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harts/colors1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06" w:rsidRDefault="00A51A06" w:rsidP="00253F3B">
      <w:pPr>
        <w:bidi/>
        <w:jc w:val="center"/>
        <w:rPr>
          <w:rFonts w:cs="B Zar" w:hint="cs"/>
          <w:b/>
          <w:bCs/>
          <w:color w:val="C00000"/>
          <w:sz w:val="40"/>
          <w:szCs w:val="40"/>
          <w:rtl/>
          <w:lang w:bidi="fa-IR"/>
        </w:rPr>
      </w:pPr>
    </w:p>
    <w:p w:rsidR="00A51A06" w:rsidRDefault="00A51A06" w:rsidP="00A51A06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  <w:r>
        <w:rPr>
          <w:rFonts w:cs="B Nazanin" w:hint="cs"/>
          <w:b/>
          <w:bCs/>
          <w:noProof/>
          <w:sz w:val="40"/>
          <w:szCs w:val="40"/>
          <w:rtl/>
          <w:lang w:bidi="fa-IR"/>
        </w:rPr>
        <w:drawing>
          <wp:inline distT="0" distB="0" distL="0" distR="0">
            <wp:extent cx="3314700" cy="1381125"/>
            <wp:effectExtent l="19050" t="0" r="0" b="0"/>
            <wp:docPr id="2" name="Picture 1" descr="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A06" w:rsidRDefault="00A51A06" w:rsidP="00A51A06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</w:p>
    <w:p w:rsidR="00A51A06" w:rsidRDefault="007B10DB" w:rsidP="00A51A06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  <w:r>
        <w:rPr>
          <w:rFonts w:cs="B Zar"/>
          <w:b/>
          <w:bCs/>
          <w:noProof/>
          <w:color w:val="C00000"/>
          <w:sz w:val="40"/>
          <w:szCs w:val="40"/>
          <w:rtl/>
        </w:rPr>
        <w:pict>
          <v:shape id="Frame 3" o:spid="_x0000_s1026" style="position:absolute;left:0;text-align:left;margin-left:814.8pt;margin-top:.45pt;width:453pt;height:20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753100,2638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" adj="0,,0" path="m,l5753100,r,2638425l,2638425,,xm329803,329803r,1978819l5423297,2308622r,-1978819l329803,329803xe" fillcolor="#4f81bd [3204]" strokecolor="#243f60 [1604]" strokeweight="2pt">
            <v:stroke joinstyle="round"/>
            <v:formulas/>
            <v:path arrowok="t" o:connecttype="custom" o:connectlocs="0,0;5753100,0;5753100,2638425;0,2638425;0,0;329803,329803;329803,2308622;5423297,2308622;5423297,329803;329803,329803" o:connectangles="0,0,0,0,0,0,0,0,0,0"/>
            <w10:wrap anchorx="margin"/>
          </v:shape>
        </w:pict>
      </w:r>
    </w:p>
    <w:p w:rsidR="004163B4" w:rsidRPr="004163B4" w:rsidRDefault="004163B4" w:rsidP="00A51A06">
      <w:pPr>
        <w:bidi/>
        <w:jc w:val="center"/>
        <w:rPr>
          <w:rFonts w:cs="B Zar"/>
          <w:b/>
          <w:bCs/>
          <w:color w:val="C00000"/>
          <w:sz w:val="52"/>
          <w:szCs w:val="52"/>
          <w:rtl/>
          <w:lang w:bidi="fa-IR"/>
        </w:rPr>
      </w:pPr>
      <w:r w:rsidRPr="004163B4">
        <w:rPr>
          <w:rFonts w:cs="B Zar" w:hint="cs"/>
          <w:b/>
          <w:bCs/>
          <w:color w:val="C00000"/>
          <w:sz w:val="52"/>
          <w:szCs w:val="52"/>
          <w:rtl/>
          <w:lang w:bidi="fa-IR"/>
        </w:rPr>
        <w:t xml:space="preserve">عملکرد اداره آموزش مداوم دانشگاه </w:t>
      </w:r>
    </w:p>
    <w:p w:rsidR="00A51A06" w:rsidRPr="004163B4" w:rsidRDefault="004163B4" w:rsidP="004163B4">
      <w:pPr>
        <w:bidi/>
        <w:jc w:val="center"/>
        <w:rPr>
          <w:rFonts w:cs="B Zar"/>
          <w:b/>
          <w:bCs/>
          <w:color w:val="C00000"/>
          <w:sz w:val="52"/>
          <w:szCs w:val="52"/>
          <w:rtl/>
          <w:lang w:bidi="fa-IR"/>
        </w:rPr>
      </w:pPr>
      <w:r w:rsidRPr="004163B4">
        <w:rPr>
          <w:rFonts w:cs="B Zar" w:hint="cs"/>
          <w:b/>
          <w:bCs/>
          <w:color w:val="C00000"/>
          <w:sz w:val="52"/>
          <w:szCs w:val="52"/>
          <w:rtl/>
          <w:lang w:bidi="fa-IR"/>
        </w:rPr>
        <w:t>در سال 1397</w:t>
      </w:r>
    </w:p>
    <w:p w:rsidR="00A51A06" w:rsidRDefault="00A51A06" w:rsidP="00A51A06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</w:p>
    <w:p w:rsidR="00A51A06" w:rsidRDefault="00A51A06" w:rsidP="00A51A06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</w:p>
    <w:p w:rsidR="00A51A06" w:rsidRDefault="00A51A06" w:rsidP="00A51A06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</w:p>
    <w:p w:rsidR="00A51A06" w:rsidRDefault="00A51A06" w:rsidP="00A51A06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</w:p>
    <w:p w:rsidR="00A51A06" w:rsidRDefault="00A51A06" w:rsidP="00A51A06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</w:p>
    <w:p w:rsidR="00A51A06" w:rsidRDefault="00A51A06" w:rsidP="00A51A06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</w:p>
    <w:p w:rsidR="004163B4" w:rsidRDefault="004163B4" w:rsidP="00A51A06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</w:p>
    <w:p w:rsidR="003019D9" w:rsidRPr="009F6792" w:rsidRDefault="003019D9" w:rsidP="004163B4">
      <w:pPr>
        <w:bidi/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9F6792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 xml:space="preserve">گزارش کلی عملکرد </w:t>
      </w:r>
      <w:r w:rsidR="00287CD8" w:rsidRPr="009F6792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>در</w:t>
      </w:r>
      <w:r w:rsidR="000031E1" w:rsidRPr="009F6792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 xml:space="preserve"> </w:t>
      </w:r>
      <w:r w:rsidR="00666DA4" w:rsidRPr="009F6792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 xml:space="preserve">سال </w:t>
      </w:r>
      <w:r w:rsidR="00E85F04" w:rsidRPr="009F6792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>9</w:t>
      </w:r>
      <w:r w:rsidR="00F52D2E" w:rsidRPr="009F6792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>7</w:t>
      </w:r>
    </w:p>
    <w:tbl>
      <w:tblPr>
        <w:tblStyle w:val="TableGrid"/>
        <w:tblW w:w="10207" w:type="dxa"/>
        <w:tblInd w:w="-34" w:type="dxa"/>
        <w:tblLook w:val="04A0"/>
      </w:tblPr>
      <w:tblGrid>
        <w:gridCol w:w="4678"/>
        <w:gridCol w:w="5529"/>
      </w:tblGrid>
      <w:tr w:rsidR="00666DA4" w:rsidRPr="006C7DB2" w:rsidTr="00044370">
        <w:trPr>
          <w:trHeight w:val="433"/>
        </w:trPr>
        <w:tc>
          <w:tcPr>
            <w:tcW w:w="4678" w:type="dxa"/>
            <w:shd w:val="clear" w:color="auto" w:fill="95B3D7" w:themeFill="accent1" w:themeFillTint="99"/>
            <w:hideMark/>
          </w:tcPr>
          <w:p w:rsidR="00666DA4" w:rsidRPr="00571BD9" w:rsidRDefault="00CA5A6A" w:rsidP="00F43497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571B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5529" w:type="dxa"/>
            <w:shd w:val="clear" w:color="auto" w:fill="95B3D7" w:themeFill="accent1" w:themeFillTint="99"/>
            <w:hideMark/>
          </w:tcPr>
          <w:p w:rsidR="00666DA4" w:rsidRPr="007557B5" w:rsidRDefault="00666DA4" w:rsidP="00F43497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557B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عنوان فعالیت</w:t>
            </w:r>
          </w:p>
        </w:tc>
      </w:tr>
      <w:tr w:rsidR="00666DA4" w:rsidRPr="006C7DB2" w:rsidTr="00B53630">
        <w:trPr>
          <w:trHeight w:val="248"/>
        </w:trPr>
        <w:tc>
          <w:tcPr>
            <w:tcW w:w="4678" w:type="dxa"/>
          </w:tcPr>
          <w:p w:rsidR="00666DA4" w:rsidRPr="00E631C2" w:rsidRDefault="00B53630" w:rsidP="00837F95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715</w:t>
            </w:r>
          </w:p>
        </w:tc>
        <w:tc>
          <w:tcPr>
            <w:tcW w:w="5529" w:type="dxa"/>
            <w:hideMark/>
          </w:tcPr>
          <w:p w:rsidR="00666DA4" w:rsidRPr="007557B5" w:rsidRDefault="00666DA4" w:rsidP="001A7C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557B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صدور گواهی نهایی</w:t>
            </w:r>
          </w:p>
        </w:tc>
      </w:tr>
      <w:tr w:rsidR="00666DA4" w:rsidRPr="006C7DB2" w:rsidTr="00B53630">
        <w:trPr>
          <w:trHeight w:val="248"/>
        </w:trPr>
        <w:tc>
          <w:tcPr>
            <w:tcW w:w="4678" w:type="dxa"/>
          </w:tcPr>
          <w:p w:rsidR="00666DA4" w:rsidRPr="00E631C2" w:rsidRDefault="00F77723" w:rsidP="001A7C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114</w:t>
            </w:r>
          </w:p>
        </w:tc>
        <w:tc>
          <w:tcPr>
            <w:tcW w:w="5529" w:type="dxa"/>
            <w:hideMark/>
          </w:tcPr>
          <w:p w:rsidR="00666DA4" w:rsidRPr="007557B5" w:rsidRDefault="00666DA4" w:rsidP="001A7C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557B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صدور گواهی فرصت</w:t>
            </w:r>
          </w:p>
        </w:tc>
      </w:tr>
      <w:tr w:rsidR="00666DA4" w:rsidRPr="006C7DB2" w:rsidTr="00666DA4">
        <w:trPr>
          <w:trHeight w:val="248"/>
        </w:trPr>
        <w:tc>
          <w:tcPr>
            <w:tcW w:w="4678" w:type="dxa"/>
            <w:hideMark/>
          </w:tcPr>
          <w:p w:rsidR="00666DA4" w:rsidRPr="00E631C2" w:rsidRDefault="00D952C9" w:rsidP="001A7C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602</w:t>
            </w:r>
          </w:p>
        </w:tc>
        <w:tc>
          <w:tcPr>
            <w:tcW w:w="5529" w:type="dxa"/>
            <w:hideMark/>
          </w:tcPr>
          <w:p w:rsidR="00666DA4" w:rsidRPr="007557B5" w:rsidRDefault="00666DA4" w:rsidP="001A7C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557B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برنامه های برگزار شده</w:t>
            </w:r>
          </w:p>
        </w:tc>
      </w:tr>
      <w:tr w:rsidR="00D73C6D" w:rsidRPr="006C7DB2" w:rsidTr="00666DA4">
        <w:trPr>
          <w:trHeight w:val="248"/>
        </w:trPr>
        <w:tc>
          <w:tcPr>
            <w:tcW w:w="4678" w:type="dxa"/>
            <w:hideMark/>
          </w:tcPr>
          <w:p w:rsidR="00D73C6D" w:rsidRPr="00E631C2" w:rsidRDefault="009D7F96" w:rsidP="001A7CF0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25</w:t>
            </w:r>
          </w:p>
        </w:tc>
        <w:tc>
          <w:tcPr>
            <w:tcW w:w="5529" w:type="dxa"/>
            <w:hideMark/>
          </w:tcPr>
          <w:p w:rsidR="00D73C6D" w:rsidRPr="007557B5" w:rsidRDefault="00D73C6D" w:rsidP="00D952C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557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برنامه هایی که مجوز آنها جهت</w:t>
            </w:r>
            <w:r w:rsidR="00D952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سال 98</w:t>
            </w:r>
            <w:r w:rsidRPr="007557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اخذ شده است </w:t>
            </w:r>
          </w:p>
          <w:p w:rsidR="00D73C6D" w:rsidRPr="007557B5" w:rsidRDefault="00D73C6D" w:rsidP="00D73C6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66DA4" w:rsidRPr="006C7DB2" w:rsidTr="00666DA4">
        <w:trPr>
          <w:trHeight w:val="433"/>
        </w:trPr>
        <w:tc>
          <w:tcPr>
            <w:tcW w:w="4678" w:type="dxa"/>
            <w:hideMark/>
          </w:tcPr>
          <w:p w:rsidR="00666DA4" w:rsidRPr="00E631C2" w:rsidRDefault="00B82318" w:rsidP="006409B8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="006409B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5529" w:type="dxa"/>
            <w:hideMark/>
          </w:tcPr>
          <w:p w:rsidR="00666DA4" w:rsidRPr="007557B5" w:rsidRDefault="00666DA4" w:rsidP="001A7C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557B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جلسات کمیته تخصیص امتیاز</w:t>
            </w:r>
          </w:p>
        </w:tc>
      </w:tr>
      <w:tr w:rsidR="00666DA4" w:rsidRPr="006C7DB2" w:rsidTr="00666DA4">
        <w:trPr>
          <w:trHeight w:val="433"/>
        </w:trPr>
        <w:tc>
          <w:tcPr>
            <w:tcW w:w="4678" w:type="dxa"/>
            <w:hideMark/>
          </w:tcPr>
          <w:p w:rsidR="00666DA4" w:rsidRPr="00E631C2" w:rsidRDefault="00555ADB" w:rsidP="001A7C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5529" w:type="dxa"/>
            <w:hideMark/>
          </w:tcPr>
          <w:p w:rsidR="00666DA4" w:rsidRPr="007557B5" w:rsidRDefault="00666DA4" w:rsidP="001A7C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557B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جلسات کمیته آموزشی ، پژوهشی</w:t>
            </w:r>
          </w:p>
        </w:tc>
      </w:tr>
      <w:tr w:rsidR="00666DA4" w:rsidRPr="006C7DB2" w:rsidTr="00666DA4">
        <w:trPr>
          <w:trHeight w:val="248"/>
        </w:trPr>
        <w:tc>
          <w:tcPr>
            <w:tcW w:w="4678" w:type="dxa"/>
            <w:hideMark/>
          </w:tcPr>
          <w:p w:rsidR="00666DA4" w:rsidRPr="00E631C2" w:rsidRDefault="004565FC" w:rsidP="001A7C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5529" w:type="dxa"/>
            <w:hideMark/>
          </w:tcPr>
          <w:p w:rsidR="00666DA4" w:rsidRPr="007557B5" w:rsidRDefault="00666DA4" w:rsidP="001A7C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557B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جلسات کمیته ماده 6</w:t>
            </w:r>
          </w:p>
        </w:tc>
      </w:tr>
      <w:tr w:rsidR="004D7F64" w:rsidRPr="006C7DB2" w:rsidTr="00666DA4">
        <w:trPr>
          <w:trHeight w:val="433"/>
        </w:trPr>
        <w:tc>
          <w:tcPr>
            <w:tcW w:w="4678" w:type="dxa"/>
          </w:tcPr>
          <w:p w:rsidR="004D7F64" w:rsidRPr="00E631C2" w:rsidRDefault="005A01A4" w:rsidP="001A7CF0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486</w:t>
            </w:r>
          </w:p>
        </w:tc>
        <w:tc>
          <w:tcPr>
            <w:tcW w:w="5529" w:type="dxa"/>
          </w:tcPr>
          <w:p w:rsidR="004D7F64" w:rsidRDefault="004D7F64" w:rsidP="001A7CF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اعلام رمز عبور به کاربران عضو سامانه</w:t>
            </w:r>
          </w:p>
          <w:p w:rsidR="000C20FA" w:rsidRPr="007557B5" w:rsidRDefault="000C20FA" w:rsidP="000C20F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60A24" w:rsidRPr="006C7DB2" w:rsidTr="00666DA4">
        <w:trPr>
          <w:trHeight w:val="433"/>
        </w:trPr>
        <w:tc>
          <w:tcPr>
            <w:tcW w:w="4678" w:type="dxa"/>
          </w:tcPr>
          <w:p w:rsidR="00460A24" w:rsidRPr="00E631C2" w:rsidRDefault="006409B8" w:rsidP="00555ADB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11280</w:t>
            </w:r>
          </w:p>
        </w:tc>
        <w:tc>
          <w:tcPr>
            <w:tcW w:w="5529" w:type="dxa"/>
          </w:tcPr>
          <w:p w:rsidR="00460A24" w:rsidRDefault="00460A24" w:rsidP="001A7CF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ارسال پیامک به گروه هدف برنامه ها</w:t>
            </w:r>
          </w:p>
          <w:p w:rsidR="002377A6" w:rsidRDefault="002377A6" w:rsidP="002377A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60A24" w:rsidRPr="006C7DB2" w:rsidTr="00666DA4">
        <w:trPr>
          <w:trHeight w:val="433"/>
        </w:trPr>
        <w:tc>
          <w:tcPr>
            <w:tcW w:w="4678" w:type="dxa"/>
          </w:tcPr>
          <w:p w:rsidR="00460A24" w:rsidRPr="00C36665" w:rsidRDefault="005E35CC" w:rsidP="006409B8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="006409B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5529" w:type="dxa"/>
          </w:tcPr>
          <w:p w:rsidR="00460A24" w:rsidRDefault="00460A24" w:rsidP="001A7CF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تهیه پوستر و</w:t>
            </w:r>
            <w:r w:rsidR="0094093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فراخوان برنامه ها</w:t>
            </w:r>
          </w:p>
          <w:p w:rsidR="002377A6" w:rsidRDefault="002377A6" w:rsidP="002377A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3A54" w:rsidRPr="006C7DB2" w:rsidTr="00666DA4">
        <w:trPr>
          <w:trHeight w:val="433"/>
        </w:trPr>
        <w:tc>
          <w:tcPr>
            <w:tcW w:w="4678" w:type="dxa"/>
          </w:tcPr>
          <w:p w:rsidR="00D33A54" w:rsidRPr="00C36665" w:rsidRDefault="006409B8" w:rsidP="00382891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382</w:t>
            </w:r>
          </w:p>
        </w:tc>
        <w:tc>
          <w:tcPr>
            <w:tcW w:w="5529" w:type="dxa"/>
          </w:tcPr>
          <w:p w:rsidR="00D33A54" w:rsidRDefault="00D33A54" w:rsidP="001A7CF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ثبت و تایید گواهی های ماقبل 91 در سامانه</w:t>
            </w:r>
          </w:p>
        </w:tc>
      </w:tr>
      <w:tr w:rsidR="00102D78" w:rsidRPr="006C7DB2" w:rsidTr="00666DA4">
        <w:trPr>
          <w:trHeight w:val="433"/>
        </w:trPr>
        <w:tc>
          <w:tcPr>
            <w:tcW w:w="4678" w:type="dxa"/>
          </w:tcPr>
          <w:p w:rsidR="00102D78" w:rsidRPr="006D5A27" w:rsidRDefault="005D0F12" w:rsidP="001A7CF0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26684</w:t>
            </w:r>
          </w:p>
        </w:tc>
        <w:tc>
          <w:tcPr>
            <w:tcW w:w="5529" w:type="dxa"/>
          </w:tcPr>
          <w:p w:rsidR="00102D78" w:rsidRDefault="00102D78" w:rsidP="0078207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گواهی صادر شده در برنامه های بازآموزی</w:t>
            </w:r>
          </w:p>
        </w:tc>
      </w:tr>
      <w:tr w:rsidR="00102D78" w:rsidRPr="006C7DB2" w:rsidTr="00666DA4">
        <w:trPr>
          <w:trHeight w:val="433"/>
        </w:trPr>
        <w:tc>
          <w:tcPr>
            <w:tcW w:w="4678" w:type="dxa"/>
          </w:tcPr>
          <w:p w:rsidR="00102D78" w:rsidRPr="00C36665" w:rsidRDefault="006F33DD" w:rsidP="001A7CF0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387</w:t>
            </w:r>
          </w:p>
        </w:tc>
        <w:tc>
          <w:tcPr>
            <w:tcW w:w="5529" w:type="dxa"/>
          </w:tcPr>
          <w:p w:rsidR="00102D78" w:rsidRDefault="00102D78" w:rsidP="0078207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اعتبارسنجی مدارک تحصیلی مشمولین در سایت</w:t>
            </w:r>
          </w:p>
        </w:tc>
      </w:tr>
      <w:tr w:rsidR="003D170D" w:rsidRPr="006C7DB2" w:rsidTr="00666DA4">
        <w:trPr>
          <w:trHeight w:val="433"/>
        </w:trPr>
        <w:tc>
          <w:tcPr>
            <w:tcW w:w="4678" w:type="dxa"/>
          </w:tcPr>
          <w:p w:rsidR="003D170D" w:rsidRPr="007C36F5" w:rsidRDefault="005A01A4" w:rsidP="001A7CF0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155</w:t>
            </w:r>
          </w:p>
        </w:tc>
        <w:tc>
          <w:tcPr>
            <w:tcW w:w="5529" w:type="dxa"/>
          </w:tcPr>
          <w:p w:rsidR="003D170D" w:rsidRDefault="003D170D" w:rsidP="0078207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تحویل کارت سامانه به مشمولین </w:t>
            </w:r>
          </w:p>
        </w:tc>
      </w:tr>
    </w:tbl>
    <w:p w:rsidR="003019D9" w:rsidRDefault="003019D9" w:rsidP="003019D9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C94CF8" w:rsidRDefault="00C94CF8" w:rsidP="00666DA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019D9" w:rsidRPr="009F6792" w:rsidRDefault="003019D9" w:rsidP="00253F3B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  <w:r w:rsidRPr="009F6792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 xml:space="preserve">برنامه ها به تفکیک نوع برنامه </w:t>
      </w:r>
      <w:r w:rsidR="00253F3B" w:rsidRPr="009F6792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>در</w:t>
      </w:r>
      <w:r w:rsidR="00287CD8" w:rsidRPr="009F6792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 xml:space="preserve"> سال </w:t>
      </w:r>
      <w:r w:rsidR="00A710B2" w:rsidRPr="009F6792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>9</w:t>
      </w:r>
      <w:r w:rsidR="00F52D2E" w:rsidRPr="009F6792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>7</w:t>
      </w:r>
    </w:p>
    <w:tbl>
      <w:tblPr>
        <w:tblStyle w:val="TableGrid"/>
        <w:tblW w:w="11199" w:type="dxa"/>
        <w:tblInd w:w="-743" w:type="dxa"/>
        <w:tblLook w:val="04A0"/>
      </w:tblPr>
      <w:tblGrid>
        <w:gridCol w:w="1711"/>
        <w:gridCol w:w="1870"/>
        <w:gridCol w:w="1559"/>
        <w:gridCol w:w="1098"/>
        <w:gridCol w:w="992"/>
        <w:gridCol w:w="1134"/>
        <w:gridCol w:w="2835"/>
      </w:tblGrid>
      <w:tr w:rsidR="003019D9" w:rsidRPr="006C7DB2" w:rsidTr="00044370">
        <w:trPr>
          <w:trHeight w:val="512"/>
        </w:trPr>
        <w:tc>
          <w:tcPr>
            <w:tcW w:w="1711" w:type="dxa"/>
            <w:shd w:val="clear" w:color="auto" w:fill="8DB3E2" w:themeFill="text2" w:themeFillTint="66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سمینار</w:t>
            </w:r>
          </w:p>
        </w:tc>
        <w:tc>
          <w:tcPr>
            <w:tcW w:w="1870" w:type="dxa"/>
            <w:shd w:val="clear" w:color="auto" w:fill="8DB3E2" w:themeFill="text2" w:themeFillTint="66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 یک روزه</w:t>
            </w:r>
          </w:p>
        </w:tc>
        <w:tc>
          <w:tcPr>
            <w:tcW w:w="1559" w:type="dxa"/>
            <w:shd w:val="clear" w:color="auto" w:fill="8DB3E2" w:themeFill="text2" w:themeFillTint="66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 ادواری</w:t>
            </w:r>
          </w:p>
        </w:tc>
        <w:tc>
          <w:tcPr>
            <w:tcW w:w="1098" w:type="dxa"/>
            <w:shd w:val="clear" w:color="auto" w:fill="8DB3E2" w:themeFill="text2" w:themeFillTint="66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خودآموز</w:t>
            </w:r>
          </w:p>
        </w:tc>
        <w:tc>
          <w:tcPr>
            <w:tcW w:w="992" w:type="dxa"/>
            <w:shd w:val="clear" w:color="auto" w:fill="8DB3E2" w:themeFill="text2" w:themeFillTint="66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</w:p>
        </w:tc>
        <w:tc>
          <w:tcPr>
            <w:tcW w:w="1134" w:type="dxa"/>
            <w:shd w:val="clear" w:color="auto" w:fill="8DB3E2" w:themeFill="text2" w:themeFillTint="66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مدون</w:t>
            </w:r>
          </w:p>
        </w:tc>
        <w:tc>
          <w:tcPr>
            <w:tcW w:w="2835" w:type="dxa"/>
            <w:shd w:val="clear" w:color="auto" w:fill="8DB3E2" w:themeFill="text2" w:themeFillTint="66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</w:tr>
      <w:tr w:rsidR="000A65C0" w:rsidRPr="006C7DB2" w:rsidTr="003B5CB4">
        <w:trPr>
          <w:trHeight w:val="463"/>
        </w:trPr>
        <w:tc>
          <w:tcPr>
            <w:tcW w:w="1711" w:type="dxa"/>
          </w:tcPr>
          <w:p w:rsidR="000A65C0" w:rsidRPr="00AF165A" w:rsidRDefault="00556A24" w:rsidP="005D0F1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5D0F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870" w:type="dxa"/>
          </w:tcPr>
          <w:p w:rsidR="000A65C0" w:rsidRDefault="00DD5223" w:rsidP="005D0F1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="005D0F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1559" w:type="dxa"/>
          </w:tcPr>
          <w:p w:rsidR="000A65C0" w:rsidRPr="00AF165A" w:rsidRDefault="00B14E09" w:rsidP="003B5C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098" w:type="dxa"/>
          </w:tcPr>
          <w:p w:rsidR="000A65C0" w:rsidRPr="00AF165A" w:rsidRDefault="00B14E09" w:rsidP="003B5C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992" w:type="dxa"/>
          </w:tcPr>
          <w:p w:rsidR="000A65C0" w:rsidRDefault="00DD5223" w:rsidP="005D0F1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  <w:r w:rsidR="005D0F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34" w:type="dxa"/>
          </w:tcPr>
          <w:p w:rsidR="000A65C0" w:rsidRDefault="004B749E" w:rsidP="003B5C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835" w:type="dxa"/>
          </w:tcPr>
          <w:p w:rsidR="000A65C0" w:rsidRPr="006C7DB2" w:rsidRDefault="00E85F04" w:rsidP="00F52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="00F52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</w:tbl>
    <w:p w:rsidR="00EF40C4" w:rsidRPr="006C6E9B" w:rsidRDefault="00EF40C4" w:rsidP="00EF40C4">
      <w:pPr>
        <w:framePr w:hSpace="180" w:wrap="around" w:vAnchor="text" w:hAnchor="margin" w:xAlign="center" w:y="560"/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C6E9B">
        <w:rPr>
          <w:rFonts w:cs="B Nazanin" w:hint="cs"/>
          <w:b/>
          <w:bCs/>
          <w:sz w:val="28"/>
          <w:szCs w:val="28"/>
          <w:rtl/>
          <w:lang w:bidi="fa-IR"/>
        </w:rPr>
        <w:t>مقایسه تعداد برنامه های برگزار شده</w:t>
      </w:r>
    </w:p>
    <w:tbl>
      <w:tblPr>
        <w:tblStyle w:val="TableGrid"/>
        <w:tblpPr w:leftFromText="180" w:rightFromText="180" w:vertAnchor="text" w:horzAnchor="margin" w:tblpXSpec="center" w:tblpY="560"/>
        <w:tblW w:w="10881" w:type="dxa"/>
        <w:tblLook w:val="04A0"/>
      </w:tblPr>
      <w:tblGrid>
        <w:gridCol w:w="911"/>
        <w:gridCol w:w="700"/>
        <w:gridCol w:w="848"/>
        <w:gridCol w:w="848"/>
        <w:gridCol w:w="964"/>
        <w:gridCol w:w="966"/>
        <w:gridCol w:w="965"/>
        <w:gridCol w:w="963"/>
        <w:gridCol w:w="963"/>
        <w:gridCol w:w="963"/>
        <w:gridCol w:w="832"/>
        <w:gridCol w:w="958"/>
      </w:tblGrid>
      <w:tr w:rsidR="00F52D2E" w:rsidRPr="006C7DB2" w:rsidTr="00044370">
        <w:trPr>
          <w:trHeight w:val="637"/>
        </w:trPr>
        <w:tc>
          <w:tcPr>
            <w:tcW w:w="911" w:type="dxa"/>
            <w:shd w:val="clear" w:color="auto" w:fill="8DB3E2" w:themeFill="text2" w:themeFillTint="66"/>
          </w:tcPr>
          <w:p w:rsidR="00F52D2E" w:rsidRDefault="00253F3B" w:rsidP="006001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</w:t>
            </w:r>
            <w:r w:rsidR="00F52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97</w:t>
            </w:r>
          </w:p>
        </w:tc>
        <w:tc>
          <w:tcPr>
            <w:tcW w:w="700" w:type="dxa"/>
            <w:shd w:val="clear" w:color="auto" w:fill="8DB3E2" w:themeFill="text2" w:themeFillTint="66"/>
          </w:tcPr>
          <w:p w:rsidR="00F52D2E" w:rsidRDefault="00F52D2E" w:rsidP="00F52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96</w:t>
            </w:r>
          </w:p>
        </w:tc>
        <w:tc>
          <w:tcPr>
            <w:tcW w:w="848" w:type="dxa"/>
            <w:shd w:val="clear" w:color="auto" w:fill="8DB3E2" w:themeFill="text2" w:themeFillTint="66"/>
          </w:tcPr>
          <w:p w:rsidR="00F52D2E" w:rsidRDefault="00F52D2E" w:rsidP="00F52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سال95</w:t>
            </w:r>
          </w:p>
        </w:tc>
        <w:tc>
          <w:tcPr>
            <w:tcW w:w="848" w:type="dxa"/>
            <w:shd w:val="clear" w:color="auto" w:fill="8DB3E2" w:themeFill="text2" w:themeFillTint="66"/>
          </w:tcPr>
          <w:p w:rsidR="00F52D2E" w:rsidRDefault="00F52D2E" w:rsidP="00F52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سال94</w:t>
            </w:r>
          </w:p>
        </w:tc>
        <w:tc>
          <w:tcPr>
            <w:tcW w:w="964" w:type="dxa"/>
            <w:shd w:val="clear" w:color="auto" w:fill="8DB3E2" w:themeFill="text2" w:themeFillTint="66"/>
          </w:tcPr>
          <w:p w:rsidR="00F52D2E" w:rsidRDefault="00F52D2E" w:rsidP="00F52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93</w:t>
            </w:r>
          </w:p>
        </w:tc>
        <w:tc>
          <w:tcPr>
            <w:tcW w:w="966" w:type="dxa"/>
            <w:shd w:val="clear" w:color="auto" w:fill="8DB3E2" w:themeFill="text2" w:themeFillTint="66"/>
          </w:tcPr>
          <w:p w:rsidR="00F52D2E" w:rsidRPr="006C7DB2" w:rsidRDefault="00F52D2E" w:rsidP="00F52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سال 92 </w:t>
            </w:r>
          </w:p>
        </w:tc>
        <w:tc>
          <w:tcPr>
            <w:tcW w:w="965" w:type="dxa"/>
            <w:shd w:val="clear" w:color="auto" w:fill="8DB3E2" w:themeFill="text2" w:themeFillTint="66"/>
            <w:hideMark/>
          </w:tcPr>
          <w:p w:rsidR="00F52D2E" w:rsidRPr="006C7DB2" w:rsidRDefault="00F52D2E" w:rsidP="00F52D2E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سال 91</w:t>
            </w:r>
          </w:p>
        </w:tc>
        <w:tc>
          <w:tcPr>
            <w:tcW w:w="963" w:type="dxa"/>
            <w:shd w:val="clear" w:color="auto" w:fill="8DB3E2" w:themeFill="text2" w:themeFillTint="66"/>
            <w:hideMark/>
          </w:tcPr>
          <w:p w:rsidR="00F52D2E" w:rsidRPr="006C7DB2" w:rsidRDefault="00F52D2E" w:rsidP="00F52D2E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90</w:t>
            </w:r>
          </w:p>
        </w:tc>
        <w:tc>
          <w:tcPr>
            <w:tcW w:w="963" w:type="dxa"/>
            <w:shd w:val="clear" w:color="auto" w:fill="8DB3E2" w:themeFill="text2" w:themeFillTint="66"/>
            <w:hideMark/>
          </w:tcPr>
          <w:p w:rsidR="00F52D2E" w:rsidRPr="006C7DB2" w:rsidRDefault="00F52D2E" w:rsidP="00F52D2E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89</w:t>
            </w:r>
          </w:p>
        </w:tc>
        <w:tc>
          <w:tcPr>
            <w:tcW w:w="963" w:type="dxa"/>
            <w:shd w:val="clear" w:color="auto" w:fill="8DB3E2" w:themeFill="text2" w:themeFillTint="66"/>
            <w:hideMark/>
          </w:tcPr>
          <w:p w:rsidR="00F52D2E" w:rsidRPr="006C7DB2" w:rsidRDefault="00F52D2E" w:rsidP="00F52D2E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88</w:t>
            </w:r>
          </w:p>
        </w:tc>
        <w:tc>
          <w:tcPr>
            <w:tcW w:w="832" w:type="dxa"/>
            <w:shd w:val="clear" w:color="auto" w:fill="8DB3E2" w:themeFill="text2" w:themeFillTint="66"/>
            <w:hideMark/>
          </w:tcPr>
          <w:p w:rsidR="00F52D2E" w:rsidRPr="006C7DB2" w:rsidRDefault="00F52D2E" w:rsidP="00F52D2E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87</w:t>
            </w:r>
          </w:p>
        </w:tc>
        <w:tc>
          <w:tcPr>
            <w:tcW w:w="958" w:type="dxa"/>
            <w:shd w:val="clear" w:color="auto" w:fill="8DB3E2" w:themeFill="text2" w:themeFillTint="66"/>
            <w:hideMark/>
          </w:tcPr>
          <w:p w:rsidR="00F52D2E" w:rsidRPr="006C7DB2" w:rsidRDefault="00F52D2E" w:rsidP="00F52D2E">
            <w:pPr>
              <w:bidi/>
              <w:spacing w:after="200" w:line="276" w:lineRule="auto"/>
              <w:ind w:left="175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86</w:t>
            </w:r>
          </w:p>
        </w:tc>
      </w:tr>
      <w:tr w:rsidR="00F52D2E" w:rsidRPr="006C7DB2" w:rsidTr="00F52D2E">
        <w:trPr>
          <w:trHeight w:val="405"/>
        </w:trPr>
        <w:tc>
          <w:tcPr>
            <w:tcW w:w="911" w:type="dxa"/>
          </w:tcPr>
          <w:p w:rsidR="00F52D2E" w:rsidRDefault="00C75A38" w:rsidP="00A3578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602</w:t>
            </w:r>
          </w:p>
        </w:tc>
        <w:tc>
          <w:tcPr>
            <w:tcW w:w="700" w:type="dxa"/>
          </w:tcPr>
          <w:p w:rsidR="00F52D2E" w:rsidRDefault="007B0EFC" w:rsidP="00F52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543</w:t>
            </w:r>
          </w:p>
        </w:tc>
        <w:tc>
          <w:tcPr>
            <w:tcW w:w="848" w:type="dxa"/>
          </w:tcPr>
          <w:p w:rsidR="00F52D2E" w:rsidRDefault="00F52D2E" w:rsidP="00F52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362</w:t>
            </w:r>
          </w:p>
        </w:tc>
        <w:tc>
          <w:tcPr>
            <w:tcW w:w="848" w:type="dxa"/>
          </w:tcPr>
          <w:p w:rsidR="00F52D2E" w:rsidRDefault="00F52D2E" w:rsidP="00F52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346</w:t>
            </w:r>
          </w:p>
        </w:tc>
        <w:tc>
          <w:tcPr>
            <w:tcW w:w="964" w:type="dxa"/>
          </w:tcPr>
          <w:p w:rsidR="00F52D2E" w:rsidRDefault="00F52D2E" w:rsidP="00F52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322</w:t>
            </w:r>
          </w:p>
        </w:tc>
        <w:tc>
          <w:tcPr>
            <w:tcW w:w="966" w:type="dxa"/>
          </w:tcPr>
          <w:p w:rsidR="00F52D2E" w:rsidRDefault="00F52D2E" w:rsidP="00F52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335</w:t>
            </w:r>
          </w:p>
        </w:tc>
        <w:tc>
          <w:tcPr>
            <w:tcW w:w="965" w:type="dxa"/>
            <w:hideMark/>
          </w:tcPr>
          <w:p w:rsidR="00F52D2E" w:rsidRPr="006C7DB2" w:rsidRDefault="00F52D2E" w:rsidP="00F52D2E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444</w:t>
            </w:r>
          </w:p>
        </w:tc>
        <w:tc>
          <w:tcPr>
            <w:tcW w:w="963" w:type="dxa"/>
            <w:hideMark/>
          </w:tcPr>
          <w:p w:rsidR="00F52D2E" w:rsidRPr="006C7DB2" w:rsidRDefault="00F52D2E" w:rsidP="00F52D2E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112</w:t>
            </w:r>
          </w:p>
        </w:tc>
        <w:tc>
          <w:tcPr>
            <w:tcW w:w="963" w:type="dxa"/>
            <w:hideMark/>
          </w:tcPr>
          <w:p w:rsidR="00F52D2E" w:rsidRPr="006C7DB2" w:rsidRDefault="00F52D2E" w:rsidP="00F52D2E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963" w:type="dxa"/>
            <w:hideMark/>
          </w:tcPr>
          <w:p w:rsidR="00F52D2E" w:rsidRPr="006C7DB2" w:rsidRDefault="00F52D2E" w:rsidP="00F52D2E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832" w:type="dxa"/>
            <w:hideMark/>
          </w:tcPr>
          <w:p w:rsidR="00F52D2E" w:rsidRPr="006C7DB2" w:rsidRDefault="00F52D2E" w:rsidP="00F52D2E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58" w:type="dxa"/>
            <w:hideMark/>
          </w:tcPr>
          <w:p w:rsidR="00F52D2E" w:rsidRPr="006C7DB2" w:rsidRDefault="00F52D2E" w:rsidP="00F52D2E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31</w:t>
            </w:r>
          </w:p>
        </w:tc>
      </w:tr>
    </w:tbl>
    <w:p w:rsidR="00632A2F" w:rsidRDefault="00632A2F" w:rsidP="00512E4A">
      <w:pPr>
        <w:bidi/>
        <w:jc w:val="center"/>
        <w:rPr>
          <w:rFonts w:cs="B Nazanin"/>
          <w:b/>
          <w:bCs/>
          <w:rtl/>
          <w:lang w:bidi="fa-IR"/>
        </w:rPr>
      </w:pPr>
    </w:p>
    <w:p w:rsidR="00632A2F" w:rsidRDefault="00632A2F" w:rsidP="00632A2F">
      <w:pPr>
        <w:bidi/>
        <w:jc w:val="center"/>
        <w:rPr>
          <w:rFonts w:cs="B Nazanin"/>
          <w:b/>
          <w:bCs/>
          <w:rtl/>
          <w:lang w:bidi="fa-IR"/>
        </w:rPr>
      </w:pPr>
    </w:p>
    <w:p w:rsidR="003019D9" w:rsidRPr="009F6792" w:rsidRDefault="003019D9" w:rsidP="00632A2F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  <w:r w:rsidRPr="009F6792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 xml:space="preserve">آمار تنوع برنامه ها </w:t>
      </w:r>
    </w:p>
    <w:tbl>
      <w:tblPr>
        <w:tblStyle w:val="TableGrid"/>
        <w:bidiVisual/>
        <w:tblW w:w="11199" w:type="dxa"/>
        <w:tblInd w:w="-880" w:type="dxa"/>
        <w:tblLook w:val="04A0"/>
      </w:tblPr>
      <w:tblGrid>
        <w:gridCol w:w="5668"/>
        <w:gridCol w:w="5531"/>
      </w:tblGrid>
      <w:tr w:rsidR="002E603D" w:rsidTr="00044370">
        <w:tc>
          <w:tcPr>
            <w:tcW w:w="5668" w:type="dxa"/>
            <w:shd w:val="clear" w:color="auto" w:fill="8DB3E2" w:themeFill="text2" w:themeFillTint="66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موارد</w:t>
            </w:r>
          </w:p>
        </w:tc>
        <w:tc>
          <w:tcPr>
            <w:tcW w:w="5531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تعداد برنامه </w:t>
            </w:r>
          </w:p>
        </w:tc>
      </w:tr>
      <w:tr w:rsidR="002E603D" w:rsidTr="00044370">
        <w:tc>
          <w:tcPr>
            <w:tcW w:w="5668" w:type="dxa"/>
            <w:shd w:val="clear" w:color="auto" w:fill="8DB3E2" w:themeFill="text2" w:themeFillTint="66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برنامه با اولویت ملی</w:t>
            </w:r>
          </w:p>
        </w:tc>
        <w:tc>
          <w:tcPr>
            <w:tcW w:w="5531" w:type="dxa"/>
          </w:tcPr>
          <w:p w:rsidR="003019D9" w:rsidRDefault="00C1501A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2E603D" w:rsidTr="00044370">
        <w:tc>
          <w:tcPr>
            <w:tcW w:w="5668" w:type="dxa"/>
            <w:shd w:val="clear" w:color="auto" w:fill="8DB3E2" w:themeFill="text2" w:themeFillTint="66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برنامه متناسب با مناسبتها وبخشنامه های ارسالی</w:t>
            </w:r>
          </w:p>
        </w:tc>
        <w:tc>
          <w:tcPr>
            <w:tcW w:w="5531" w:type="dxa"/>
          </w:tcPr>
          <w:p w:rsidR="003019D9" w:rsidRDefault="0086144A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</w:tr>
    </w:tbl>
    <w:p w:rsidR="004163B4" w:rsidRDefault="004163B4" w:rsidP="00253F3B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</w:p>
    <w:p w:rsidR="003019D9" w:rsidRPr="009F6792" w:rsidRDefault="003019D9" w:rsidP="004163B4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  <w:r w:rsidRPr="009F6792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 xml:space="preserve">برگزاری برنامه های آموزش مداوم </w:t>
      </w:r>
      <w:r w:rsidR="00793D31" w:rsidRPr="009F6792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 xml:space="preserve">در </w:t>
      </w:r>
      <w:r w:rsidR="00EF57DD" w:rsidRPr="009F6792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 xml:space="preserve">سال </w:t>
      </w:r>
      <w:r w:rsidR="007B0EFC" w:rsidRPr="009F6792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>97</w:t>
      </w:r>
      <w:r w:rsidRPr="009F6792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 xml:space="preserve"> به تفکیک رشته </w:t>
      </w:r>
    </w:p>
    <w:tbl>
      <w:tblPr>
        <w:tblStyle w:val="TableGrid"/>
        <w:bidiVisual/>
        <w:tblW w:w="11199" w:type="dxa"/>
        <w:tblInd w:w="-880" w:type="dxa"/>
        <w:tblLook w:val="04A0"/>
      </w:tblPr>
      <w:tblGrid>
        <w:gridCol w:w="1559"/>
        <w:gridCol w:w="1559"/>
        <w:gridCol w:w="1276"/>
        <w:gridCol w:w="1418"/>
        <w:gridCol w:w="1701"/>
        <w:gridCol w:w="2126"/>
        <w:gridCol w:w="1560"/>
      </w:tblGrid>
      <w:tr w:rsidR="003019D9" w:rsidTr="00044370">
        <w:tc>
          <w:tcPr>
            <w:tcW w:w="1559" w:type="dxa"/>
            <w:shd w:val="clear" w:color="auto" w:fill="8DB3E2" w:themeFill="text2" w:themeFillTint="66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هیات علمی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دندانپزشک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داروساز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متخصص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پزشک عمومی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علوم آزمایشگاهی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پیراپزشک</w:t>
            </w:r>
          </w:p>
        </w:tc>
      </w:tr>
      <w:tr w:rsidR="003019D9" w:rsidTr="001675B8">
        <w:tc>
          <w:tcPr>
            <w:tcW w:w="1559" w:type="dxa"/>
          </w:tcPr>
          <w:p w:rsidR="003019D9" w:rsidRDefault="009A0397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559" w:type="dxa"/>
          </w:tcPr>
          <w:p w:rsidR="003019D9" w:rsidRDefault="009A0397" w:rsidP="00025E9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025E96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76" w:type="dxa"/>
          </w:tcPr>
          <w:p w:rsidR="003019D9" w:rsidRDefault="00942416" w:rsidP="00025E9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025E96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418" w:type="dxa"/>
          </w:tcPr>
          <w:p w:rsidR="003019D9" w:rsidRDefault="009A0397" w:rsidP="00025E9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="00025E96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701" w:type="dxa"/>
          </w:tcPr>
          <w:p w:rsidR="003019D9" w:rsidRDefault="009A0397" w:rsidP="007C577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="007C5777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126" w:type="dxa"/>
          </w:tcPr>
          <w:p w:rsidR="003019D9" w:rsidRDefault="00942416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560" w:type="dxa"/>
          </w:tcPr>
          <w:p w:rsidR="003019D9" w:rsidRDefault="009A0397" w:rsidP="007C577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 w:rsidR="007C5777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</w:tr>
    </w:tbl>
    <w:p w:rsidR="003019D9" w:rsidRDefault="003019D9" w:rsidP="003019D9">
      <w:pPr>
        <w:bidi/>
        <w:jc w:val="center"/>
        <w:rPr>
          <w:rFonts w:cs="B Nazanin"/>
          <w:b/>
          <w:bCs/>
          <w:lang w:bidi="fa-IR"/>
        </w:rPr>
      </w:pPr>
    </w:p>
    <w:p w:rsidR="00A51A06" w:rsidRDefault="00A51A06" w:rsidP="009F6792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</w:p>
    <w:p w:rsidR="004163B4" w:rsidRDefault="004163B4" w:rsidP="004163B4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</w:p>
    <w:p w:rsidR="004163B4" w:rsidRDefault="004163B4" w:rsidP="004163B4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</w:p>
    <w:p w:rsidR="00A51A06" w:rsidRPr="00A51A06" w:rsidRDefault="00A51A06" w:rsidP="00A51A06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  <w:r w:rsidRPr="00A51A06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 xml:space="preserve">مقایسه عملکردهای کلی آموزش مداوم در </w:t>
      </w:r>
      <w:r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>پنج</w:t>
      </w:r>
      <w:r w:rsidRPr="00A51A06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 xml:space="preserve"> سال قبل</w:t>
      </w:r>
    </w:p>
    <w:tbl>
      <w:tblPr>
        <w:tblStyle w:val="TableGrid"/>
        <w:bidiVisual/>
        <w:tblW w:w="11053" w:type="dxa"/>
        <w:tblInd w:w="-849" w:type="dxa"/>
        <w:tblLook w:val="04A0"/>
      </w:tblPr>
      <w:tblGrid>
        <w:gridCol w:w="3116"/>
        <w:gridCol w:w="1281"/>
        <w:gridCol w:w="1753"/>
        <w:gridCol w:w="1768"/>
        <w:gridCol w:w="1157"/>
        <w:gridCol w:w="1978"/>
      </w:tblGrid>
      <w:tr w:rsidR="00A51A06" w:rsidTr="00760020">
        <w:tc>
          <w:tcPr>
            <w:tcW w:w="3116" w:type="dxa"/>
            <w:shd w:val="clear" w:color="auto" w:fill="8DB3E2" w:themeFill="text2" w:themeFillTint="66"/>
          </w:tcPr>
          <w:p w:rsidR="00A51A06" w:rsidRDefault="00A51A06" w:rsidP="003B48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1281" w:type="dxa"/>
            <w:shd w:val="clear" w:color="auto" w:fill="8DB3E2" w:themeFill="text2" w:themeFillTint="66"/>
          </w:tcPr>
          <w:p w:rsidR="00A51A06" w:rsidRDefault="00A51A06" w:rsidP="003B48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 93</w:t>
            </w:r>
          </w:p>
        </w:tc>
        <w:tc>
          <w:tcPr>
            <w:tcW w:w="1753" w:type="dxa"/>
            <w:shd w:val="clear" w:color="auto" w:fill="8DB3E2" w:themeFill="text2" w:themeFillTint="66"/>
          </w:tcPr>
          <w:p w:rsidR="00A51A06" w:rsidRDefault="00A51A06" w:rsidP="003B48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 94</w:t>
            </w:r>
          </w:p>
        </w:tc>
        <w:tc>
          <w:tcPr>
            <w:tcW w:w="1768" w:type="dxa"/>
            <w:shd w:val="clear" w:color="auto" w:fill="8DB3E2" w:themeFill="text2" w:themeFillTint="66"/>
          </w:tcPr>
          <w:p w:rsidR="00A51A06" w:rsidRDefault="00A51A06" w:rsidP="003B48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 95</w:t>
            </w:r>
          </w:p>
        </w:tc>
        <w:tc>
          <w:tcPr>
            <w:tcW w:w="1157" w:type="dxa"/>
            <w:shd w:val="clear" w:color="auto" w:fill="8DB3E2" w:themeFill="text2" w:themeFillTint="66"/>
          </w:tcPr>
          <w:p w:rsidR="00A51A06" w:rsidRDefault="00A51A06" w:rsidP="003B48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 96</w:t>
            </w:r>
          </w:p>
        </w:tc>
        <w:tc>
          <w:tcPr>
            <w:tcW w:w="1978" w:type="dxa"/>
            <w:shd w:val="clear" w:color="auto" w:fill="8DB3E2" w:themeFill="text2" w:themeFillTint="66"/>
          </w:tcPr>
          <w:p w:rsidR="00A51A06" w:rsidRDefault="00A51A06" w:rsidP="003B48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 97</w:t>
            </w:r>
          </w:p>
        </w:tc>
      </w:tr>
      <w:tr w:rsidR="00A51A06" w:rsidTr="00760020">
        <w:tc>
          <w:tcPr>
            <w:tcW w:w="3116" w:type="dxa"/>
          </w:tcPr>
          <w:p w:rsidR="00A51A06" w:rsidRDefault="00A51A06" w:rsidP="003B48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صدور گواهی نهایی پنجساله</w:t>
            </w:r>
          </w:p>
        </w:tc>
        <w:tc>
          <w:tcPr>
            <w:tcW w:w="1281" w:type="dxa"/>
          </w:tcPr>
          <w:p w:rsidR="00A51A06" w:rsidRDefault="00A51A06" w:rsidP="003B48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360</w:t>
            </w:r>
          </w:p>
        </w:tc>
        <w:tc>
          <w:tcPr>
            <w:tcW w:w="1753" w:type="dxa"/>
          </w:tcPr>
          <w:p w:rsidR="00A51A06" w:rsidRDefault="00A51A06" w:rsidP="003B48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377</w:t>
            </w:r>
          </w:p>
        </w:tc>
        <w:tc>
          <w:tcPr>
            <w:tcW w:w="1768" w:type="dxa"/>
          </w:tcPr>
          <w:p w:rsidR="00A51A06" w:rsidRDefault="00A51A06" w:rsidP="003B48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2197</w:t>
            </w:r>
          </w:p>
        </w:tc>
        <w:tc>
          <w:tcPr>
            <w:tcW w:w="1157" w:type="dxa"/>
          </w:tcPr>
          <w:p w:rsidR="00A51A06" w:rsidRDefault="00A51A06" w:rsidP="003B48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753</w:t>
            </w:r>
          </w:p>
        </w:tc>
        <w:tc>
          <w:tcPr>
            <w:tcW w:w="1978" w:type="dxa"/>
          </w:tcPr>
          <w:p w:rsidR="00A51A06" w:rsidRDefault="00A21AD4" w:rsidP="003B48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715</w:t>
            </w:r>
          </w:p>
        </w:tc>
      </w:tr>
      <w:tr w:rsidR="00A51A06" w:rsidTr="00760020">
        <w:tc>
          <w:tcPr>
            <w:tcW w:w="3116" w:type="dxa"/>
          </w:tcPr>
          <w:p w:rsidR="00A51A06" w:rsidRDefault="00A51A06" w:rsidP="003B48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صدور گواهی فرصت</w:t>
            </w:r>
          </w:p>
        </w:tc>
        <w:tc>
          <w:tcPr>
            <w:tcW w:w="1281" w:type="dxa"/>
          </w:tcPr>
          <w:p w:rsidR="00A51A06" w:rsidRDefault="00A51A06" w:rsidP="003B48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1753" w:type="dxa"/>
          </w:tcPr>
          <w:p w:rsidR="00A51A06" w:rsidRDefault="00A51A06" w:rsidP="003B48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33</w:t>
            </w:r>
          </w:p>
        </w:tc>
        <w:tc>
          <w:tcPr>
            <w:tcW w:w="1768" w:type="dxa"/>
          </w:tcPr>
          <w:p w:rsidR="00A51A06" w:rsidRDefault="00A51A06" w:rsidP="003B48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1157" w:type="dxa"/>
          </w:tcPr>
          <w:p w:rsidR="00A51A06" w:rsidRDefault="00A51A06" w:rsidP="003B48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125</w:t>
            </w:r>
          </w:p>
        </w:tc>
        <w:tc>
          <w:tcPr>
            <w:tcW w:w="1978" w:type="dxa"/>
          </w:tcPr>
          <w:p w:rsidR="00A51A06" w:rsidRDefault="00A21AD4" w:rsidP="003B48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114</w:t>
            </w:r>
          </w:p>
        </w:tc>
      </w:tr>
      <w:tr w:rsidR="00A51A06" w:rsidTr="00760020">
        <w:tc>
          <w:tcPr>
            <w:tcW w:w="3116" w:type="dxa"/>
          </w:tcPr>
          <w:p w:rsidR="00A51A06" w:rsidRDefault="00A51A06" w:rsidP="003B48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برگزاری برنامه بازآموزی</w:t>
            </w:r>
          </w:p>
        </w:tc>
        <w:tc>
          <w:tcPr>
            <w:tcW w:w="1281" w:type="dxa"/>
          </w:tcPr>
          <w:p w:rsidR="00A51A06" w:rsidRDefault="00A51A06" w:rsidP="003B48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322</w:t>
            </w:r>
          </w:p>
        </w:tc>
        <w:tc>
          <w:tcPr>
            <w:tcW w:w="1753" w:type="dxa"/>
          </w:tcPr>
          <w:p w:rsidR="00A51A06" w:rsidRDefault="00A51A06" w:rsidP="003B48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346</w:t>
            </w:r>
          </w:p>
        </w:tc>
        <w:tc>
          <w:tcPr>
            <w:tcW w:w="1768" w:type="dxa"/>
          </w:tcPr>
          <w:p w:rsidR="00A51A06" w:rsidRDefault="00A51A06" w:rsidP="003B48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362</w:t>
            </w:r>
          </w:p>
        </w:tc>
        <w:tc>
          <w:tcPr>
            <w:tcW w:w="1157" w:type="dxa"/>
          </w:tcPr>
          <w:p w:rsidR="00A51A06" w:rsidRDefault="00A51A06" w:rsidP="003B48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543</w:t>
            </w:r>
          </w:p>
        </w:tc>
        <w:tc>
          <w:tcPr>
            <w:tcW w:w="1978" w:type="dxa"/>
          </w:tcPr>
          <w:p w:rsidR="00A51A06" w:rsidRDefault="00210750" w:rsidP="003B48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602</w:t>
            </w:r>
          </w:p>
        </w:tc>
      </w:tr>
    </w:tbl>
    <w:p w:rsidR="00A51A06" w:rsidRDefault="00A51A06" w:rsidP="00A51A06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</w:p>
    <w:p w:rsidR="00E8092D" w:rsidRPr="009F6792" w:rsidRDefault="00870BAF" w:rsidP="00A51A06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  <w:r w:rsidRPr="009F6792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>سایر فعالیتها</w:t>
      </w:r>
    </w:p>
    <w:p w:rsidR="00870BAF" w:rsidRDefault="00870BAF" w:rsidP="007B0EFC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همکاری در برگزاری </w:t>
      </w:r>
      <w:r w:rsidR="007B0EFC">
        <w:rPr>
          <w:rFonts w:cs="B Nazanin" w:hint="cs"/>
          <w:b/>
          <w:bCs/>
          <w:rtl/>
        </w:rPr>
        <w:t>نوزد</w:t>
      </w:r>
      <w:r w:rsidR="00557299">
        <w:rPr>
          <w:rFonts w:cs="B Nazanin" w:hint="cs"/>
          <w:b/>
          <w:bCs/>
          <w:rtl/>
        </w:rPr>
        <w:t>همین</w:t>
      </w:r>
      <w:r>
        <w:rPr>
          <w:rFonts w:cs="B Nazanin" w:hint="cs"/>
          <w:b/>
          <w:bCs/>
          <w:rtl/>
        </w:rPr>
        <w:t xml:space="preserve"> همایش آموزش پزشکی و جشنواره شهید مطهری</w:t>
      </w:r>
    </w:p>
    <w:p w:rsidR="002138F4" w:rsidRDefault="002138F4" w:rsidP="002138F4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همکاری در تعریف دوره آموزش غیر حضوری تهیه پروپوزال وزارت بهداشت</w:t>
      </w:r>
    </w:p>
    <w:p w:rsidR="00837F95" w:rsidRDefault="00837F95" w:rsidP="00837F95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داوری فرهنگی پرونده های دانشجویان نمونه کشوری در وزارت</w:t>
      </w:r>
    </w:p>
    <w:p w:rsidR="00F4745A" w:rsidRDefault="00F4745A" w:rsidP="00F4745A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تهیه 15 فرم در نرم افزار ایپل و بررسی فرمها</w:t>
      </w:r>
    </w:p>
    <w:p w:rsidR="00EB3FC0" w:rsidRDefault="00EB3FC0" w:rsidP="007B0EFC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برگزاری جلسه با </w:t>
      </w:r>
      <w:r w:rsidR="007B0EFC">
        <w:rPr>
          <w:rFonts w:cs="B Nazanin" w:hint="cs"/>
          <w:b/>
          <w:bCs/>
          <w:rtl/>
        </w:rPr>
        <w:t>نظام پزشکی، انجمن فیزیوتراپی و مامایی</w:t>
      </w:r>
      <w:r>
        <w:rPr>
          <w:rFonts w:cs="B Nazanin" w:hint="cs"/>
          <w:b/>
          <w:bCs/>
          <w:rtl/>
        </w:rPr>
        <w:t xml:space="preserve"> برای هماهنگی برنامه های بازآموزی</w:t>
      </w:r>
    </w:p>
    <w:p w:rsidR="00D81904" w:rsidRDefault="00D81904" w:rsidP="00F4745A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بازدید از بیمارستانها</w:t>
      </w:r>
      <w:r w:rsidR="00306CB4">
        <w:rPr>
          <w:rFonts w:cs="B Nazanin" w:hint="cs"/>
          <w:b/>
          <w:bCs/>
          <w:rtl/>
        </w:rPr>
        <w:t>ی</w:t>
      </w:r>
      <w:r>
        <w:rPr>
          <w:rFonts w:cs="B Nazanin" w:hint="cs"/>
          <w:b/>
          <w:bCs/>
          <w:rtl/>
        </w:rPr>
        <w:t xml:space="preserve"> </w:t>
      </w:r>
      <w:r w:rsidR="00F4745A">
        <w:rPr>
          <w:rFonts w:cs="B Nazanin" w:hint="cs"/>
          <w:b/>
          <w:bCs/>
          <w:rtl/>
        </w:rPr>
        <w:t xml:space="preserve">تابعه و ارزیابی فضا و برنامه های آموزشی </w:t>
      </w:r>
      <w:r>
        <w:rPr>
          <w:rFonts w:cs="B Nazanin" w:hint="cs"/>
          <w:b/>
          <w:bCs/>
          <w:rtl/>
        </w:rPr>
        <w:t xml:space="preserve"> </w:t>
      </w:r>
    </w:p>
    <w:p w:rsidR="00094B64" w:rsidRDefault="00094B64" w:rsidP="00094B64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نیازسنجی دوره های آموزش مهارتی </w:t>
      </w:r>
    </w:p>
    <w:p w:rsidR="00F4745A" w:rsidRDefault="00F4745A" w:rsidP="00F4745A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نیازسنجی دوره های آموزشی سال 98 و اولویت بندی نیازهای آموزشی</w:t>
      </w:r>
    </w:p>
    <w:p w:rsidR="00DB29F5" w:rsidRDefault="00DB29F5" w:rsidP="00DB29F5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ارزیابی درونی اعتباربخشی آموزش مداوم </w:t>
      </w:r>
    </w:p>
    <w:p w:rsidR="00511160" w:rsidRDefault="00511160" w:rsidP="00511160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صادر کردن گواهی مهارتهای حرفه ای پرستاران بیمارستانهای تابعه</w:t>
      </w:r>
    </w:p>
    <w:p w:rsidR="004379FF" w:rsidRDefault="004379FF" w:rsidP="004379FF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قراردادن سوالات متداول در سایت جهت تکریم ارباب رجوع</w:t>
      </w:r>
    </w:p>
    <w:p w:rsidR="00E8092D" w:rsidRDefault="008E3B7E" w:rsidP="008E3B7E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تهیه پروپوزال و مراحل فرایند برگزاری آموزش غیرحضوری </w:t>
      </w:r>
    </w:p>
    <w:p w:rsidR="00863330" w:rsidRDefault="00863330" w:rsidP="00863330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بازدید اعتباربخشی دانشگاه های اردبیل، ارومیه ، خوی، سراب ، مراغه ، تبریز و تهیه گزارش بازدید </w:t>
      </w:r>
    </w:p>
    <w:p w:rsidR="003A4F6B" w:rsidRDefault="003A4F6B" w:rsidP="003A4F6B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3A4F6B" w:rsidRPr="009F6792" w:rsidRDefault="003A4F6B" w:rsidP="009F6792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  <w:r w:rsidRPr="009F6792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>بالاترین امتیاز ارزشیابی مراکز تابعه در سال 1397</w:t>
      </w:r>
    </w:p>
    <w:p w:rsidR="009F6792" w:rsidRDefault="009F6792" w:rsidP="009F6792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بیمارستان مریم</w:t>
      </w:r>
    </w:p>
    <w:p w:rsidR="009F6792" w:rsidRDefault="009F6792" w:rsidP="009F6792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بیمارستان قائم(عج)</w:t>
      </w:r>
    </w:p>
    <w:p w:rsidR="009F6792" w:rsidRDefault="009F6792" w:rsidP="009F6792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بیمارستان تخت جمشید</w:t>
      </w:r>
    </w:p>
    <w:p w:rsidR="003A4F6B" w:rsidRDefault="003A4F6B" w:rsidP="003A4F6B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863330" w:rsidRDefault="00863330" w:rsidP="00863330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4163B4" w:rsidRDefault="004163B4" w:rsidP="009F6792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</w:p>
    <w:p w:rsidR="00482BC0" w:rsidRPr="009F6792" w:rsidRDefault="00482BC0" w:rsidP="004163B4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  <w:r w:rsidRPr="009F6792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lastRenderedPageBreak/>
        <w:t>بیشترین همکاری اعضای هیات علمی در برنامه های آموزش مداوم سال 1397</w:t>
      </w:r>
    </w:p>
    <w:p w:rsidR="00482BC0" w:rsidRDefault="00482BC0" w:rsidP="00482BC0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دکتر حوروش فرجی دانا</w:t>
      </w:r>
    </w:p>
    <w:p w:rsidR="00482BC0" w:rsidRDefault="00482BC0" w:rsidP="00482BC0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دکتر علیرضا جشنی مطلق</w:t>
      </w:r>
    </w:p>
    <w:p w:rsidR="00482BC0" w:rsidRDefault="00482BC0" w:rsidP="00482BC0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دکتر مینا عطایی</w:t>
      </w:r>
    </w:p>
    <w:p w:rsidR="00482BC0" w:rsidRDefault="00482BC0" w:rsidP="00482BC0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دکتر معصومه فراهانی</w:t>
      </w:r>
    </w:p>
    <w:p w:rsidR="00025E96" w:rsidRDefault="00025E96" w:rsidP="00025E96">
      <w:pPr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025E96" w:rsidRDefault="00025E96" w:rsidP="00025E96">
      <w:pPr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7763E1" w:rsidRDefault="007763E1" w:rsidP="007763E1">
      <w:pPr>
        <w:pStyle w:val="ListParagraph"/>
        <w:bidi/>
        <w:spacing w:after="0" w:line="240" w:lineRule="auto"/>
        <w:ind w:left="1440"/>
        <w:jc w:val="both"/>
        <w:rPr>
          <w:rFonts w:cs="B Nazanin"/>
          <w:b/>
          <w:bCs/>
          <w:sz w:val="24"/>
          <w:szCs w:val="24"/>
          <w:rtl/>
        </w:rPr>
      </w:pPr>
    </w:p>
    <w:p w:rsidR="007763E1" w:rsidRPr="007763E1" w:rsidRDefault="007763E1" w:rsidP="007763E1">
      <w:pPr>
        <w:bidi/>
        <w:jc w:val="center"/>
        <w:rPr>
          <w:rFonts w:cs="B Zar"/>
          <w:b/>
          <w:bCs/>
          <w:color w:val="C00000"/>
          <w:sz w:val="40"/>
          <w:szCs w:val="40"/>
          <w:lang w:bidi="fa-IR"/>
        </w:rPr>
      </w:pPr>
      <w:r w:rsidRPr="007763E1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>پایش برنامه عملیاتی واحد آموزش مداوم در سال 139</w:t>
      </w:r>
      <w:r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>7</w:t>
      </w:r>
    </w:p>
    <w:tbl>
      <w:tblPr>
        <w:tblStyle w:val="TableGrid"/>
        <w:bidiVisual/>
        <w:tblW w:w="9923" w:type="dxa"/>
        <w:tblInd w:w="-222" w:type="dxa"/>
        <w:tblLook w:val="04A0"/>
      </w:tblPr>
      <w:tblGrid>
        <w:gridCol w:w="3260"/>
        <w:gridCol w:w="1418"/>
        <w:gridCol w:w="3984"/>
        <w:gridCol w:w="1261"/>
      </w:tblGrid>
      <w:tr w:rsidR="007763E1" w:rsidRPr="00652257" w:rsidTr="004F1A02">
        <w:tc>
          <w:tcPr>
            <w:tcW w:w="3260" w:type="dxa"/>
          </w:tcPr>
          <w:p w:rsidR="007763E1" w:rsidRPr="00652257" w:rsidRDefault="007763E1" w:rsidP="003B4818">
            <w:pPr>
              <w:jc w:val="center"/>
              <w:rPr>
                <w:rFonts w:cs="B Nazanin"/>
                <w:b/>
                <w:bCs/>
                <w:rtl/>
              </w:rPr>
            </w:pPr>
            <w:r w:rsidRPr="00652257">
              <w:rPr>
                <w:rFonts w:cs="B Nazanin" w:hint="cs"/>
                <w:b/>
                <w:bCs/>
                <w:rtl/>
              </w:rPr>
              <w:t>عنوان برنامه</w:t>
            </w:r>
          </w:p>
        </w:tc>
        <w:tc>
          <w:tcPr>
            <w:tcW w:w="1418" w:type="dxa"/>
          </w:tcPr>
          <w:p w:rsidR="007763E1" w:rsidRPr="00652257" w:rsidRDefault="007763E1" w:rsidP="003B4818">
            <w:pPr>
              <w:jc w:val="center"/>
              <w:rPr>
                <w:rFonts w:cs="B Nazanin"/>
                <w:b/>
                <w:bCs/>
                <w:rtl/>
              </w:rPr>
            </w:pPr>
            <w:r w:rsidRPr="00652257">
              <w:rPr>
                <w:rFonts w:cs="B Nazanin" w:hint="cs"/>
                <w:b/>
                <w:bCs/>
                <w:rtl/>
              </w:rPr>
              <w:t>واحد مسئول</w:t>
            </w:r>
          </w:p>
        </w:tc>
        <w:tc>
          <w:tcPr>
            <w:tcW w:w="3984" w:type="dxa"/>
          </w:tcPr>
          <w:p w:rsidR="007763E1" w:rsidRPr="00652257" w:rsidRDefault="007763E1" w:rsidP="007763E1">
            <w:pPr>
              <w:jc w:val="center"/>
              <w:rPr>
                <w:rFonts w:cs="B Nazanin"/>
                <w:b/>
                <w:bCs/>
                <w:rtl/>
              </w:rPr>
            </w:pPr>
            <w:r w:rsidRPr="00652257">
              <w:rPr>
                <w:rFonts w:cs="B Nazanin" w:hint="cs"/>
                <w:b/>
                <w:bCs/>
                <w:rtl/>
              </w:rPr>
              <w:t xml:space="preserve">میزان پیشرفت </w:t>
            </w:r>
          </w:p>
        </w:tc>
        <w:tc>
          <w:tcPr>
            <w:tcW w:w="1261" w:type="dxa"/>
          </w:tcPr>
          <w:p w:rsidR="007763E1" w:rsidRPr="00652257" w:rsidRDefault="007763E1" w:rsidP="003B4818">
            <w:pPr>
              <w:jc w:val="center"/>
              <w:rPr>
                <w:rFonts w:cs="B Nazanin"/>
                <w:b/>
                <w:bCs/>
                <w:rtl/>
              </w:rPr>
            </w:pPr>
            <w:r w:rsidRPr="00652257">
              <w:rPr>
                <w:rFonts w:cs="B Nazanin" w:hint="cs"/>
                <w:b/>
                <w:bCs/>
                <w:rtl/>
              </w:rPr>
              <w:t>علت عدم پیشرفت</w:t>
            </w:r>
          </w:p>
        </w:tc>
      </w:tr>
      <w:tr w:rsidR="007763E1" w:rsidRPr="00652257" w:rsidTr="004F1A02">
        <w:tc>
          <w:tcPr>
            <w:tcW w:w="3260" w:type="dxa"/>
          </w:tcPr>
          <w:p w:rsidR="007763E1" w:rsidRDefault="007763E1" w:rsidP="003B48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بهبود کیفیت برنامه های بازآموزی</w:t>
            </w:r>
          </w:p>
        </w:tc>
        <w:tc>
          <w:tcPr>
            <w:tcW w:w="1418" w:type="dxa"/>
          </w:tcPr>
          <w:p w:rsidR="007763E1" w:rsidRDefault="007763E1" w:rsidP="003B48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آموزش مداوم دانشگاه</w:t>
            </w:r>
          </w:p>
        </w:tc>
        <w:tc>
          <w:tcPr>
            <w:tcW w:w="3984" w:type="dxa"/>
          </w:tcPr>
          <w:p w:rsidR="007763E1" w:rsidRDefault="007763E1" w:rsidP="007763E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برنامه ها در سال 96 از 543 به 602 برنامه در سال 97 افزایش پیدا کرد  </w:t>
            </w:r>
          </w:p>
          <w:p w:rsidR="007763E1" w:rsidRPr="00652257" w:rsidRDefault="007763E1" w:rsidP="007763E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برای کلیه گروه های هدف مشمولین برنامه بازآموزی مطابق با نیاز سنجی برگزار شد</w:t>
            </w:r>
          </w:p>
        </w:tc>
        <w:tc>
          <w:tcPr>
            <w:tcW w:w="1261" w:type="dxa"/>
          </w:tcPr>
          <w:p w:rsidR="007763E1" w:rsidRPr="00652257" w:rsidRDefault="007763E1" w:rsidP="003B48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7763E1" w:rsidRPr="00652257" w:rsidTr="004F1A02">
        <w:tc>
          <w:tcPr>
            <w:tcW w:w="3260" w:type="dxa"/>
          </w:tcPr>
          <w:p w:rsidR="007763E1" w:rsidRDefault="007763E1" w:rsidP="003B48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افزایش تعداد سالنهای برگزاری برنامه بازآموزی</w:t>
            </w:r>
          </w:p>
        </w:tc>
        <w:tc>
          <w:tcPr>
            <w:tcW w:w="1418" w:type="dxa"/>
          </w:tcPr>
          <w:p w:rsidR="007763E1" w:rsidRDefault="007763E1" w:rsidP="003B4818">
            <w:pPr>
              <w:jc w:val="center"/>
            </w:pPr>
            <w:r w:rsidRPr="008A3DE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 مداوم دانشگاه</w:t>
            </w:r>
          </w:p>
        </w:tc>
        <w:tc>
          <w:tcPr>
            <w:tcW w:w="3984" w:type="dxa"/>
          </w:tcPr>
          <w:p w:rsidR="007763E1" w:rsidRDefault="007763E1" w:rsidP="003B48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سالن دانشکده پزشکی در پردیس به سالن های موجود در سال 96 اضافه شد </w:t>
            </w:r>
          </w:p>
          <w:p w:rsidR="007763E1" w:rsidRDefault="007763E1" w:rsidP="003B48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 سالن تعمیر و بازسازی شد ( سالن انجمن داروسازان، سالن بیمارستان رجایی، سالن درمانگاه شرکت نفت، سالن بیمارستان قائم)</w:t>
            </w:r>
          </w:p>
        </w:tc>
        <w:tc>
          <w:tcPr>
            <w:tcW w:w="1261" w:type="dxa"/>
          </w:tcPr>
          <w:p w:rsidR="007763E1" w:rsidRDefault="007763E1" w:rsidP="003B48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7763E1" w:rsidRPr="00652257" w:rsidTr="004F1A02">
        <w:tc>
          <w:tcPr>
            <w:tcW w:w="3260" w:type="dxa"/>
          </w:tcPr>
          <w:p w:rsidR="007763E1" w:rsidRDefault="007763E1" w:rsidP="003B48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افزایش دانش ومهارت اساتید</w:t>
            </w:r>
          </w:p>
        </w:tc>
        <w:tc>
          <w:tcPr>
            <w:tcW w:w="1418" w:type="dxa"/>
          </w:tcPr>
          <w:p w:rsidR="007763E1" w:rsidRDefault="007763E1" w:rsidP="003B4818">
            <w:pPr>
              <w:jc w:val="center"/>
            </w:pPr>
            <w:r w:rsidRPr="008A3DE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 مداوم دانشگاه</w:t>
            </w:r>
          </w:p>
        </w:tc>
        <w:tc>
          <w:tcPr>
            <w:tcW w:w="3984" w:type="dxa"/>
          </w:tcPr>
          <w:p w:rsidR="007763E1" w:rsidRDefault="007763E1" w:rsidP="003B48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در حد سال قبل</w:t>
            </w:r>
          </w:p>
        </w:tc>
        <w:tc>
          <w:tcPr>
            <w:tcW w:w="1261" w:type="dxa"/>
          </w:tcPr>
          <w:p w:rsidR="007763E1" w:rsidRDefault="007763E1" w:rsidP="003B48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7763E1" w:rsidRPr="00652257" w:rsidTr="004F1A02">
        <w:tc>
          <w:tcPr>
            <w:tcW w:w="3260" w:type="dxa"/>
          </w:tcPr>
          <w:p w:rsidR="007763E1" w:rsidRDefault="007763E1" w:rsidP="003B4818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F4486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افزایش رضایت مندی شرکت کنندگان </w:t>
            </w:r>
            <w:r w:rsidR="004F1A0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و سخنران ها </w:t>
            </w:r>
            <w:r w:rsidRPr="00F4486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در برنامه</w:t>
            </w:r>
          </w:p>
        </w:tc>
        <w:tc>
          <w:tcPr>
            <w:tcW w:w="1418" w:type="dxa"/>
          </w:tcPr>
          <w:p w:rsidR="007763E1" w:rsidRDefault="007763E1" w:rsidP="003B4818">
            <w:pPr>
              <w:jc w:val="center"/>
            </w:pPr>
            <w:r w:rsidRPr="008A3DE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 مداوم دانشگاه</w:t>
            </w:r>
          </w:p>
        </w:tc>
        <w:tc>
          <w:tcPr>
            <w:tcW w:w="3984" w:type="dxa"/>
          </w:tcPr>
          <w:p w:rsidR="007763E1" w:rsidRDefault="007763E1" w:rsidP="007763E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به میزان 6 درصد افزایش رضایت مندی نسبت به سال قبل</w:t>
            </w:r>
          </w:p>
        </w:tc>
        <w:tc>
          <w:tcPr>
            <w:tcW w:w="1261" w:type="dxa"/>
          </w:tcPr>
          <w:p w:rsidR="007763E1" w:rsidRDefault="004F1A02" w:rsidP="003B48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عدم پرداخت حق التدریس به سخنران های برنامه </w:t>
            </w:r>
          </w:p>
          <w:p w:rsidR="004F1A02" w:rsidRDefault="004F1A02" w:rsidP="003B48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کیفیت پایین پذیرایی در ستاد دانشگاه</w:t>
            </w:r>
          </w:p>
        </w:tc>
      </w:tr>
    </w:tbl>
    <w:p w:rsidR="007763E1" w:rsidRDefault="007763E1" w:rsidP="007763E1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</w:p>
    <w:p w:rsidR="007763E1" w:rsidRDefault="007763E1" w:rsidP="007763E1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</w:p>
    <w:p w:rsidR="004163B4" w:rsidRDefault="004163B4" w:rsidP="004F1A02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</w:p>
    <w:p w:rsidR="007763E1" w:rsidRPr="004F1A02" w:rsidRDefault="007763E1" w:rsidP="004163B4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  <w:r w:rsidRPr="004F1A02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lastRenderedPageBreak/>
        <w:t>نقاط قوت وضعف برنامه بازآموزی در سال 139</w:t>
      </w:r>
      <w:r w:rsidR="004F1A02" w:rsidRPr="004F1A02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t>7</w:t>
      </w:r>
    </w:p>
    <w:p w:rsidR="007763E1" w:rsidRPr="00155CE9" w:rsidRDefault="007763E1" w:rsidP="007763E1">
      <w:pPr>
        <w:numPr>
          <w:ilvl w:val="0"/>
          <w:numId w:val="12"/>
        </w:numPr>
        <w:bidi/>
        <w:jc w:val="center"/>
        <w:rPr>
          <w:rFonts w:cs="B Nazanin"/>
          <w:b/>
          <w:bCs/>
          <w:rtl/>
        </w:rPr>
      </w:pPr>
      <w:r w:rsidRPr="00155CE9">
        <w:rPr>
          <w:rFonts w:cs="B Nazanin" w:hint="cs"/>
          <w:b/>
          <w:bCs/>
          <w:rtl/>
        </w:rPr>
        <w:t>روش ارزشیابی: مصاحبه حضوری، فرمهای نظرسنجی، بازدید از برنامه ها</w:t>
      </w:r>
      <w:r>
        <w:rPr>
          <w:rFonts w:cs="B Nazanin" w:hint="cs"/>
          <w:b/>
          <w:bCs/>
          <w:rtl/>
        </w:rPr>
        <w:t>ف نرم افزار گوگل فرم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1"/>
        <w:gridCol w:w="4621"/>
      </w:tblGrid>
      <w:tr w:rsidR="007763E1" w:rsidRPr="00DF00F2" w:rsidTr="003B4818">
        <w:tc>
          <w:tcPr>
            <w:tcW w:w="46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763E1" w:rsidRDefault="007763E1" w:rsidP="003B481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DF00F2">
              <w:rPr>
                <w:rFonts w:cs="B Nazanin" w:hint="cs"/>
                <w:b/>
                <w:bCs/>
                <w:rtl/>
              </w:rPr>
              <w:t>نقاط قوت</w:t>
            </w:r>
          </w:p>
          <w:p w:rsidR="007763E1" w:rsidRPr="00DF00F2" w:rsidRDefault="007763E1" w:rsidP="003B481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6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763E1" w:rsidRPr="00DF00F2" w:rsidRDefault="007763E1" w:rsidP="003B481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DF00F2">
              <w:rPr>
                <w:rFonts w:cs="B Nazanin" w:hint="cs"/>
                <w:b/>
                <w:bCs/>
                <w:rtl/>
              </w:rPr>
              <w:t>نقاط ضعف</w:t>
            </w:r>
          </w:p>
        </w:tc>
      </w:tr>
      <w:tr w:rsidR="007763E1" w:rsidRPr="00DF00F2" w:rsidTr="003B4818">
        <w:tc>
          <w:tcPr>
            <w:tcW w:w="462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763E1" w:rsidRPr="00DF00F2" w:rsidRDefault="007763E1" w:rsidP="003B4818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rtl/>
              </w:rPr>
            </w:pPr>
            <w:r w:rsidRPr="00DF00F2">
              <w:rPr>
                <w:rFonts w:cs="B Nazanin" w:hint="cs"/>
                <w:b/>
                <w:bCs/>
                <w:rtl/>
              </w:rPr>
              <w:t>داشتن اعضای هیات علمی در کلیه گروه ها  وهمکاری بعنوان سخنران</w:t>
            </w:r>
          </w:p>
        </w:tc>
        <w:tc>
          <w:tcPr>
            <w:tcW w:w="462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763E1" w:rsidRPr="00DF00F2" w:rsidRDefault="005D2C8A" w:rsidP="003B4818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عدم پرداخت حق الزحمه به مدرسین برنامه </w:t>
            </w:r>
          </w:p>
        </w:tc>
      </w:tr>
      <w:tr w:rsidR="007763E1" w:rsidRPr="00DF00F2" w:rsidTr="003B4818">
        <w:tc>
          <w:tcPr>
            <w:tcW w:w="462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63E1" w:rsidRPr="00DF00F2" w:rsidRDefault="007763E1" w:rsidP="003B4818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rtl/>
              </w:rPr>
            </w:pPr>
            <w:r w:rsidRPr="00DF00F2">
              <w:rPr>
                <w:rFonts w:cs="B Nazanin" w:hint="cs"/>
                <w:b/>
                <w:bCs/>
                <w:rtl/>
              </w:rPr>
              <w:t>امکان همکاری مدرسین شهید بهشتی ، بقیه اله و تهران در برنامه های بازآموزی</w:t>
            </w:r>
          </w:p>
        </w:tc>
        <w:tc>
          <w:tcPr>
            <w:tcW w:w="462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63E1" w:rsidRPr="00DF00F2" w:rsidRDefault="007763E1" w:rsidP="003B4818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درخواست برنامه های رایگان از طرف معاونت بهداشتی و درمان و عدم استقبال از برنامه های دانشگاه توسط مشمولین</w:t>
            </w:r>
          </w:p>
        </w:tc>
      </w:tr>
      <w:tr w:rsidR="007763E1" w:rsidRPr="00DF00F2" w:rsidTr="003B4818">
        <w:tc>
          <w:tcPr>
            <w:tcW w:w="462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63E1" w:rsidRPr="00DF00F2" w:rsidRDefault="007763E1" w:rsidP="003B4818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rtl/>
              </w:rPr>
            </w:pPr>
            <w:r w:rsidRPr="00DF00F2">
              <w:rPr>
                <w:rFonts w:cs="B Nazanin" w:hint="cs"/>
                <w:b/>
                <w:bCs/>
                <w:rtl/>
              </w:rPr>
              <w:t>صدور گواهی ها در روز برنامه توسط آموزش مداوم</w:t>
            </w:r>
          </w:p>
        </w:tc>
        <w:tc>
          <w:tcPr>
            <w:tcW w:w="462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63E1" w:rsidRPr="00DF00F2" w:rsidRDefault="005D2C8A" w:rsidP="003B4818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عدم امکان برگزاری برنامه روزهای تعطیل در ستاد دانشگاه</w:t>
            </w:r>
          </w:p>
        </w:tc>
      </w:tr>
      <w:tr w:rsidR="007763E1" w:rsidRPr="00DF00F2" w:rsidTr="003B4818">
        <w:tc>
          <w:tcPr>
            <w:tcW w:w="462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63E1" w:rsidRPr="00DF00F2" w:rsidRDefault="007763E1" w:rsidP="003B4818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برگزاری برنامه ها مطابق با نیازسنجی </w:t>
            </w:r>
          </w:p>
        </w:tc>
        <w:tc>
          <w:tcPr>
            <w:tcW w:w="462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63E1" w:rsidRPr="00DF00F2" w:rsidRDefault="007763E1" w:rsidP="003B4818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rtl/>
              </w:rPr>
            </w:pPr>
            <w:r w:rsidRPr="00DF00F2">
              <w:rPr>
                <w:rFonts w:cs="B Nazanin" w:hint="cs"/>
                <w:b/>
                <w:bCs/>
                <w:rtl/>
              </w:rPr>
              <w:t>پذیرایی نامناسب ( کیفیت و کمیت)</w:t>
            </w:r>
            <w:r>
              <w:rPr>
                <w:rFonts w:cs="B Nazanin" w:hint="cs"/>
                <w:b/>
                <w:bCs/>
                <w:rtl/>
              </w:rPr>
              <w:t>در دانشگاه</w:t>
            </w:r>
          </w:p>
        </w:tc>
      </w:tr>
      <w:tr w:rsidR="005D2C8A" w:rsidRPr="00DF00F2" w:rsidTr="003B4818">
        <w:tc>
          <w:tcPr>
            <w:tcW w:w="462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2C8A" w:rsidRPr="00DF00F2" w:rsidRDefault="005D2C8A" w:rsidP="003B4818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rtl/>
              </w:rPr>
            </w:pPr>
            <w:r w:rsidRPr="00DF00F2">
              <w:rPr>
                <w:rFonts w:cs="B Nazanin" w:hint="cs"/>
                <w:b/>
                <w:bCs/>
                <w:rtl/>
              </w:rPr>
              <w:t xml:space="preserve">برگزاری برنامه های متنوع با عناوین مختلف طبق نیازسنجی انجام شده </w:t>
            </w:r>
          </w:p>
        </w:tc>
        <w:tc>
          <w:tcPr>
            <w:tcW w:w="4621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2C8A" w:rsidRPr="00DF00F2" w:rsidRDefault="005D2C8A" w:rsidP="003B4818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rtl/>
              </w:rPr>
            </w:pPr>
            <w:r w:rsidRPr="00DF00F2">
              <w:rPr>
                <w:rFonts w:cs="B Nazanin" w:hint="cs"/>
                <w:b/>
                <w:bCs/>
                <w:rtl/>
              </w:rPr>
              <w:t>نداشتن فضایی جهت پارکینگ ماشین شرکت کنندگان</w:t>
            </w:r>
            <w:r>
              <w:rPr>
                <w:rFonts w:cs="B Nazanin" w:hint="cs"/>
                <w:b/>
                <w:bCs/>
                <w:rtl/>
              </w:rPr>
              <w:t>،</w:t>
            </w:r>
            <w:r w:rsidRPr="00DF00F2">
              <w:rPr>
                <w:rFonts w:cs="B Nazanin" w:hint="cs"/>
                <w:b/>
                <w:bCs/>
                <w:rtl/>
              </w:rPr>
              <w:t xml:space="preserve"> نداشتن مکانی جهت پذیرایی از اساتید و دیدن اسلایدها توسط اساتید</w:t>
            </w:r>
            <w:r>
              <w:rPr>
                <w:rFonts w:cs="B Nazanin" w:hint="cs"/>
                <w:b/>
                <w:bCs/>
                <w:rtl/>
              </w:rPr>
              <w:t xml:space="preserve"> در برنامه های دانشگاه</w:t>
            </w:r>
          </w:p>
        </w:tc>
      </w:tr>
      <w:tr w:rsidR="005D2C8A" w:rsidRPr="00DF00F2" w:rsidTr="003B4818">
        <w:tc>
          <w:tcPr>
            <w:tcW w:w="462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2C8A" w:rsidRPr="00DF00F2" w:rsidRDefault="005D2C8A" w:rsidP="003B4818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rtl/>
              </w:rPr>
            </w:pPr>
            <w:r w:rsidRPr="00DF00F2">
              <w:rPr>
                <w:rFonts w:cs="B Nazanin" w:hint="cs"/>
                <w:b/>
                <w:bCs/>
                <w:rtl/>
              </w:rPr>
              <w:t xml:space="preserve">برگزاری برنامه برای کلیه گروه های هدف </w:t>
            </w:r>
          </w:p>
        </w:tc>
        <w:tc>
          <w:tcPr>
            <w:tcW w:w="46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D2C8A" w:rsidRPr="00DF00F2" w:rsidRDefault="005D2C8A" w:rsidP="003B4818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5D2C8A" w:rsidRPr="00DF00F2" w:rsidTr="003B4818">
        <w:tc>
          <w:tcPr>
            <w:tcW w:w="462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2C8A" w:rsidRPr="00DF00F2" w:rsidRDefault="005D2C8A" w:rsidP="003B4818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rtl/>
              </w:rPr>
            </w:pPr>
            <w:r w:rsidRPr="00DF00F2">
              <w:rPr>
                <w:rFonts w:cs="B Nazanin" w:hint="cs"/>
                <w:b/>
                <w:bCs/>
                <w:rtl/>
              </w:rPr>
              <w:t>برگزاری برنامه در روزهای تعطیل برای افرادی که در طول هفته نمی توانند در برنامه ها شرکت کنند</w:t>
            </w:r>
            <w:r>
              <w:rPr>
                <w:rFonts w:cs="B Nazanin" w:hint="cs"/>
                <w:b/>
                <w:bCs/>
                <w:rtl/>
              </w:rPr>
              <w:t xml:space="preserve"> در سایر فضاهای برگزاری برنامه </w:t>
            </w:r>
          </w:p>
        </w:tc>
        <w:tc>
          <w:tcPr>
            <w:tcW w:w="46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D2C8A" w:rsidRPr="00DF00F2" w:rsidRDefault="005D2C8A" w:rsidP="003B4818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5D2C8A" w:rsidRPr="00DF00F2" w:rsidTr="003B4818">
        <w:tc>
          <w:tcPr>
            <w:tcW w:w="462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2C8A" w:rsidRPr="00DF00F2" w:rsidRDefault="005D2C8A" w:rsidP="003B4818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ارزشیابی برنامه ها و استخراج نقاط قوت و ضعف و ارائه راهکار جهت ارتقای مستمر برنامه ها</w:t>
            </w:r>
          </w:p>
        </w:tc>
        <w:tc>
          <w:tcPr>
            <w:tcW w:w="46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D2C8A" w:rsidRPr="00DF00F2" w:rsidRDefault="005D2C8A" w:rsidP="003B4818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5D2C8A" w:rsidRPr="00DF00F2" w:rsidTr="003B4818">
        <w:tc>
          <w:tcPr>
            <w:tcW w:w="462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2C8A" w:rsidRPr="00DF00F2" w:rsidRDefault="005D2C8A" w:rsidP="003B4818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rtl/>
              </w:rPr>
            </w:pPr>
            <w:r w:rsidRPr="00DF00F2">
              <w:rPr>
                <w:rFonts w:cs="B Nazanin" w:hint="cs"/>
                <w:b/>
                <w:bCs/>
                <w:rtl/>
              </w:rPr>
              <w:t>اطلاع رسانی از طر</w:t>
            </w:r>
            <w:r>
              <w:rPr>
                <w:rFonts w:cs="B Nazanin" w:hint="cs"/>
                <w:b/>
                <w:bCs/>
                <w:rtl/>
              </w:rPr>
              <w:t>ی</w:t>
            </w:r>
            <w:r w:rsidRPr="00DF00F2">
              <w:rPr>
                <w:rFonts w:cs="B Nazanin" w:hint="cs"/>
                <w:b/>
                <w:bCs/>
                <w:rtl/>
              </w:rPr>
              <w:t>ق پیام کوتاه به مشمولین</w:t>
            </w:r>
          </w:p>
        </w:tc>
        <w:tc>
          <w:tcPr>
            <w:tcW w:w="46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D2C8A" w:rsidRPr="00DF00F2" w:rsidRDefault="005D2C8A" w:rsidP="003B4818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5D2C8A" w:rsidRPr="00DF00F2" w:rsidTr="003B4818">
        <w:tc>
          <w:tcPr>
            <w:tcW w:w="462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2C8A" w:rsidRPr="00DF00F2" w:rsidRDefault="005D2C8A" w:rsidP="003B4818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قراردادن سوالات متداول در سایت</w:t>
            </w:r>
          </w:p>
        </w:tc>
        <w:tc>
          <w:tcPr>
            <w:tcW w:w="46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D2C8A" w:rsidRPr="00DF00F2" w:rsidRDefault="005D2C8A" w:rsidP="003B4818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5D2C8A" w:rsidRPr="00DF00F2" w:rsidTr="003B4818">
        <w:tc>
          <w:tcPr>
            <w:tcW w:w="462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2C8A" w:rsidRDefault="005D2C8A" w:rsidP="003B4818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اخذ مجوز دستیاری و عدم نیاز به تنظیم تفاهم نامه برای برزگاری برنامه های بازآموزی</w:t>
            </w:r>
          </w:p>
        </w:tc>
        <w:tc>
          <w:tcPr>
            <w:tcW w:w="462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D2C8A" w:rsidRPr="00DF00F2" w:rsidRDefault="005D2C8A" w:rsidP="003B4818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</w:tr>
    </w:tbl>
    <w:p w:rsidR="007763E1" w:rsidRDefault="007763E1" w:rsidP="007763E1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7763E1" w:rsidRDefault="007763E1" w:rsidP="009F6792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</w:p>
    <w:p w:rsidR="004163B4" w:rsidRDefault="004163B4" w:rsidP="007763E1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</w:p>
    <w:p w:rsidR="004163B4" w:rsidRDefault="004163B4" w:rsidP="004163B4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</w:p>
    <w:p w:rsidR="00025E96" w:rsidRPr="009F6792" w:rsidRDefault="00025E96" w:rsidP="004163B4">
      <w:pPr>
        <w:bidi/>
        <w:jc w:val="center"/>
        <w:rPr>
          <w:rFonts w:cs="B Zar"/>
          <w:b/>
          <w:bCs/>
          <w:color w:val="C00000"/>
          <w:sz w:val="40"/>
          <w:szCs w:val="40"/>
          <w:rtl/>
          <w:lang w:bidi="fa-IR"/>
        </w:rPr>
      </w:pPr>
      <w:bookmarkStart w:id="0" w:name="_GoBack"/>
      <w:bookmarkEnd w:id="0"/>
      <w:r w:rsidRPr="009F6792">
        <w:rPr>
          <w:rFonts w:cs="B Zar" w:hint="cs"/>
          <w:b/>
          <w:bCs/>
          <w:color w:val="C00000"/>
          <w:sz w:val="40"/>
          <w:szCs w:val="40"/>
          <w:rtl/>
          <w:lang w:bidi="fa-IR"/>
        </w:rPr>
        <w:lastRenderedPageBreak/>
        <w:t>نمودار مقایسه ای تعداد برنامه های برگزار شده با مجوز آموزش مداوم از سال 1391 تا 1397</w:t>
      </w:r>
    </w:p>
    <w:p w:rsidR="00025E96" w:rsidRPr="00025E96" w:rsidRDefault="00025E96" w:rsidP="00025E96">
      <w:pPr>
        <w:bidi/>
        <w:spacing w:after="0" w:line="240" w:lineRule="auto"/>
        <w:jc w:val="both"/>
        <w:rPr>
          <w:rFonts w:cs="B Nazanin"/>
          <w:b/>
          <w:bCs/>
          <w:rtl/>
        </w:rPr>
      </w:pPr>
      <w:r>
        <w:rPr>
          <w:noProof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247650</wp:posOffset>
            </wp:positionH>
            <wp:positionV relativeFrom="paragraph">
              <wp:posOffset>321945</wp:posOffset>
            </wp:positionV>
            <wp:extent cx="5381625" cy="3238500"/>
            <wp:effectExtent l="0" t="0" r="9525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C75BBF" w:rsidRDefault="00C75BBF" w:rsidP="00C75BBF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C75BBF" w:rsidRDefault="00C75BBF" w:rsidP="00C75BBF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2138F4" w:rsidRDefault="002138F4" w:rsidP="005309C4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2138F4" w:rsidRDefault="002138F4" w:rsidP="002138F4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2138F4" w:rsidRDefault="002138F4" w:rsidP="002138F4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</w:p>
    <w:p w:rsidR="006834CF" w:rsidRDefault="006834CF" w:rsidP="006834CF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</w:p>
    <w:sectPr w:rsidR="006834CF" w:rsidSect="007E76EC">
      <w:headerReference w:type="default" r:id="rId10"/>
      <w:footerReference w:type="default" r:id="rId11"/>
      <w:pgSz w:w="12240" w:h="15840"/>
      <w:pgMar w:top="42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B8B" w:rsidRDefault="00993B8B" w:rsidP="00F93458">
      <w:pPr>
        <w:spacing w:after="0" w:line="240" w:lineRule="auto"/>
      </w:pPr>
      <w:r>
        <w:separator/>
      </w:r>
    </w:p>
  </w:endnote>
  <w:endnote w:type="continuationSeparator" w:id="0">
    <w:p w:rsidR="00993B8B" w:rsidRDefault="00993B8B" w:rsidP="00F9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1783"/>
      <w:docPartObj>
        <w:docPartGallery w:val="Page Numbers (Bottom of Page)"/>
        <w:docPartUnique/>
      </w:docPartObj>
    </w:sdtPr>
    <w:sdtContent>
      <w:p w:rsidR="00F93458" w:rsidRDefault="007B10DB">
        <w:pPr>
          <w:pStyle w:val="Footer"/>
          <w:jc w:val="center"/>
        </w:pPr>
        <w:r>
          <w:rPr>
            <w:noProof/>
          </w:rPr>
          <w:fldChar w:fldCharType="begin"/>
        </w:r>
        <w:r w:rsidR="00CD608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1075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93458" w:rsidRDefault="00F934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B8B" w:rsidRDefault="00993B8B" w:rsidP="00F93458">
      <w:pPr>
        <w:spacing w:after="0" w:line="240" w:lineRule="auto"/>
      </w:pPr>
      <w:r>
        <w:separator/>
      </w:r>
    </w:p>
  </w:footnote>
  <w:footnote w:type="continuationSeparator" w:id="0">
    <w:p w:rsidR="00993B8B" w:rsidRDefault="00993B8B" w:rsidP="00F93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58" w:rsidRPr="00F93458" w:rsidRDefault="004470F9" w:rsidP="00F93458">
    <w:pPr>
      <w:pStyle w:val="Header"/>
      <w:jc w:val="right"/>
      <w:rPr>
        <w:rFonts w:cs="B Nazanin"/>
        <w:b/>
        <w:bCs/>
        <w:sz w:val="18"/>
        <w:szCs w:val="18"/>
        <w:lang w:bidi="fa-IR"/>
      </w:rPr>
    </w:pPr>
    <w:r>
      <w:rPr>
        <w:rFonts w:cs="B Nazanin" w:hint="cs"/>
        <w:b/>
        <w:bCs/>
        <w:sz w:val="18"/>
        <w:szCs w:val="18"/>
        <w:rtl/>
        <w:lang w:bidi="fa-IR"/>
      </w:rPr>
      <w:t>دفتر آموزش مداوم</w:t>
    </w:r>
    <w:r w:rsidR="00F93458" w:rsidRPr="00F93458">
      <w:rPr>
        <w:rFonts w:cs="B Nazanin" w:hint="cs"/>
        <w:b/>
        <w:bCs/>
        <w:sz w:val="18"/>
        <w:szCs w:val="18"/>
        <w:rtl/>
        <w:lang w:bidi="fa-IR"/>
      </w:rPr>
      <w:t xml:space="preserve"> دانشگاه علوم پزشکی وخدمات بهداشتی درمانی البرز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0AE7"/>
    <w:multiLevelType w:val="hybridMultilevel"/>
    <w:tmpl w:val="CE703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77F70"/>
    <w:multiLevelType w:val="hybridMultilevel"/>
    <w:tmpl w:val="0B283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01E69"/>
    <w:multiLevelType w:val="hybridMultilevel"/>
    <w:tmpl w:val="AF62B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53655D"/>
    <w:multiLevelType w:val="hybridMultilevel"/>
    <w:tmpl w:val="BFE669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60B47"/>
    <w:multiLevelType w:val="hybridMultilevel"/>
    <w:tmpl w:val="AB5A1B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3E2D4F"/>
    <w:multiLevelType w:val="hybridMultilevel"/>
    <w:tmpl w:val="CB900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25666"/>
    <w:multiLevelType w:val="hybridMultilevel"/>
    <w:tmpl w:val="7A825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0315E"/>
    <w:multiLevelType w:val="hybridMultilevel"/>
    <w:tmpl w:val="3C1A20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A5C5E65"/>
    <w:multiLevelType w:val="hybridMultilevel"/>
    <w:tmpl w:val="3F840AAA"/>
    <w:lvl w:ilvl="0" w:tplc="63DEB93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C0790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D04FD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42D25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32F41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849E6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7C287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2E6F9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0CAD2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FD846B3"/>
    <w:multiLevelType w:val="hybridMultilevel"/>
    <w:tmpl w:val="F5AEBC18"/>
    <w:lvl w:ilvl="0" w:tplc="5B46E0A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D6305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F6B75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609D0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3EFD1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30EDE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AE192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30A2B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E0038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BA106F7"/>
    <w:multiLevelType w:val="hybridMultilevel"/>
    <w:tmpl w:val="C1E87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85ED1"/>
    <w:multiLevelType w:val="hybridMultilevel"/>
    <w:tmpl w:val="86EEF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837"/>
    <w:rsid w:val="000031E1"/>
    <w:rsid w:val="00004194"/>
    <w:rsid w:val="000079F9"/>
    <w:rsid w:val="00007D96"/>
    <w:rsid w:val="000101A7"/>
    <w:rsid w:val="00010708"/>
    <w:rsid w:val="00011B78"/>
    <w:rsid w:val="00014FF5"/>
    <w:rsid w:val="000209A9"/>
    <w:rsid w:val="00021432"/>
    <w:rsid w:val="000227E1"/>
    <w:rsid w:val="00024226"/>
    <w:rsid w:val="00025E96"/>
    <w:rsid w:val="00026464"/>
    <w:rsid w:val="0002735B"/>
    <w:rsid w:val="0003078C"/>
    <w:rsid w:val="00030D19"/>
    <w:rsid w:val="00030DFA"/>
    <w:rsid w:val="000361C7"/>
    <w:rsid w:val="000407C5"/>
    <w:rsid w:val="00041B96"/>
    <w:rsid w:val="00042192"/>
    <w:rsid w:val="00043E8E"/>
    <w:rsid w:val="00044370"/>
    <w:rsid w:val="00046EA3"/>
    <w:rsid w:val="0004737C"/>
    <w:rsid w:val="00050494"/>
    <w:rsid w:val="00050835"/>
    <w:rsid w:val="00054A46"/>
    <w:rsid w:val="0005586E"/>
    <w:rsid w:val="00055BC5"/>
    <w:rsid w:val="00060737"/>
    <w:rsid w:val="0006145F"/>
    <w:rsid w:val="00063E6F"/>
    <w:rsid w:val="00064876"/>
    <w:rsid w:val="00067A06"/>
    <w:rsid w:val="00070EEE"/>
    <w:rsid w:val="000726AB"/>
    <w:rsid w:val="00072DC0"/>
    <w:rsid w:val="00073CF1"/>
    <w:rsid w:val="000742B7"/>
    <w:rsid w:val="00074A97"/>
    <w:rsid w:val="000753EE"/>
    <w:rsid w:val="0007754C"/>
    <w:rsid w:val="00080E78"/>
    <w:rsid w:val="0008269E"/>
    <w:rsid w:val="0008486F"/>
    <w:rsid w:val="0008515B"/>
    <w:rsid w:val="0008607A"/>
    <w:rsid w:val="00086BEC"/>
    <w:rsid w:val="00087A34"/>
    <w:rsid w:val="0009230E"/>
    <w:rsid w:val="00092BE6"/>
    <w:rsid w:val="00094B64"/>
    <w:rsid w:val="00096477"/>
    <w:rsid w:val="000968B0"/>
    <w:rsid w:val="00097079"/>
    <w:rsid w:val="00097C51"/>
    <w:rsid w:val="000A1505"/>
    <w:rsid w:val="000A6148"/>
    <w:rsid w:val="000A65C0"/>
    <w:rsid w:val="000A698A"/>
    <w:rsid w:val="000B0C52"/>
    <w:rsid w:val="000B1FAE"/>
    <w:rsid w:val="000B2FD0"/>
    <w:rsid w:val="000B315C"/>
    <w:rsid w:val="000B31E7"/>
    <w:rsid w:val="000C0274"/>
    <w:rsid w:val="000C0497"/>
    <w:rsid w:val="000C0858"/>
    <w:rsid w:val="000C20FA"/>
    <w:rsid w:val="000C5EC2"/>
    <w:rsid w:val="000D16C9"/>
    <w:rsid w:val="000D3D86"/>
    <w:rsid w:val="000D3E50"/>
    <w:rsid w:val="000D4232"/>
    <w:rsid w:val="000D451C"/>
    <w:rsid w:val="000D5E27"/>
    <w:rsid w:val="000D6C48"/>
    <w:rsid w:val="000D6DB4"/>
    <w:rsid w:val="000D7CDE"/>
    <w:rsid w:val="000E2D1A"/>
    <w:rsid w:val="000E3086"/>
    <w:rsid w:val="000E3B51"/>
    <w:rsid w:val="000E5237"/>
    <w:rsid w:val="000E5AF9"/>
    <w:rsid w:val="000E64A2"/>
    <w:rsid w:val="000E753A"/>
    <w:rsid w:val="000F1704"/>
    <w:rsid w:val="000F5E28"/>
    <w:rsid w:val="000F62CB"/>
    <w:rsid w:val="000F6440"/>
    <w:rsid w:val="000F6638"/>
    <w:rsid w:val="00100265"/>
    <w:rsid w:val="00100921"/>
    <w:rsid w:val="00102D78"/>
    <w:rsid w:val="00103463"/>
    <w:rsid w:val="0010792E"/>
    <w:rsid w:val="001100BB"/>
    <w:rsid w:val="001139D1"/>
    <w:rsid w:val="0011511E"/>
    <w:rsid w:val="00115C44"/>
    <w:rsid w:val="00117107"/>
    <w:rsid w:val="00120709"/>
    <w:rsid w:val="00120CFB"/>
    <w:rsid w:val="001211BC"/>
    <w:rsid w:val="00124299"/>
    <w:rsid w:val="00124B68"/>
    <w:rsid w:val="00124E6B"/>
    <w:rsid w:val="00125953"/>
    <w:rsid w:val="0013289C"/>
    <w:rsid w:val="00132CD8"/>
    <w:rsid w:val="00133DD4"/>
    <w:rsid w:val="00137554"/>
    <w:rsid w:val="00140180"/>
    <w:rsid w:val="00141359"/>
    <w:rsid w:val="001453A2"/>
    <w:rsid w:val="001454AE"/>
    <w:rsid w:val="00145C92"/>
    <w:rsid w:val="00151302"/>
    <w:rsid w:val="0015358F"/>
    <w:rsid w:val="00153B0B"/>
    <w:rsid w:val="00154A1E"/>
    <w:rsid w:val="00165485"/>
    <w:rsid w:val="00166FD6"/>
    <w:rsid w:val="0016733A"/>
    <w:rsid w:val="001675B8"/>
    <w:rsid w:val="00177661"/>
    <w:rsid w:val="001815F5"/>
    <w:rsid w:val="00182A87"/>
    <w:rsid w:val="0018470D"/>
    <w:rsid w:val="0018529F"/>
    <w:rsid w:val="00186171"/>
    <w:rsid w:val="00186AD6"/>
    <w:rsid w:val="00186C52"/>
    <w:rsid w:val="00191E1F"/>
    <w:rsid w:val="00194BB8"/>
    <w:rsid w:val="00194F89"/>
    <w:rsid w:val="00195437"/>
    <w:rsid w:val="00196BAD"/>
    <w:rsid w:val="00196F40"/>
    <w:rsid w:val="001A042C"/>
    <w:rsid w:val="001A0C28"/>
    <w:rsid w:val="001A26CB"/>
    <w:rsid w:val="001A7870"/>
    <w:rsid w:val="001A7CF0"/>
    <w:rsid w:val="001B1C4F"/>
    <w:rsid w:val="001B1F1E"/>
    <w:rsid w:val="001B39F3"/>
    <w:rsid w:val="001B4451"/>
    <w:rsid w:val="001B4969"/>
    <w:rsid w:val="001B54E3"/>
    <w:rsid w:val="001C105C"/>
    <w:rsid w:val="001C33D0"/>
    <w:rsid w:val="001C5368"/>
    <w:rsid w:val="001E03EC"/>
    <w:rsid w:val="001E4BB0"/>
    <w:rsid w:val="001E4E36"/>
    <w:rsid w:val="001F1A10"/>
    <w:rsid w:val="001F1F6D"/>
    <w:rsid w:val="001F2BC8"/>
    <w:rsid w:val="001F456C"/>
    <w:rsid w:val="001F4F9A"/>
    <w:rsid w:val="001F7063"/>
    <w:rsid w:val="00201C09"/>
    <w:rsid w:val="00202872"/>
    <w:rsid w:val="00203B16"/>
    <w:rsid w:val="0020541E"/>
    <w:rsid w:val="002079F2"/>
    <w:rsid w:val="00210750"/>
    <w:rsid w:val="0021218C"/>
    <w:rsid w:val="00212590"/>
    <w:rsid w:val="00212DA5"/>
    <w:rsid w:val="00212F56"/>
    <w:rsid w:val="002138F4"/>
    <w:rsid w:val="00215844"/>
    <w:rsid w:val="00215C2E"/>
    <w:rsid w:val="00216CD2"/>
    <w:rsid w:val="00225599"/>
    <w:rsid w:val="00225B86"/>
    <w:rsid w:val="00225BE1"/>
    <w:rsid w:val="002266DE"/>
    <w:rsid w:val="002269D7"/>
    <w:rsid w:val="00227BA9"/>
    <w:rsid w:val="00231B7B"/>
    <w:rsid w:val="002332C0"/>
    <w:rsid w:val="0023393D"/>
    <w:rsid w:val="002373E5"/>
    <w:rsid w:val="002377A6"/>
    <w:rsid w:val="0024260D"/>
    <w:rsid w:val="002427AE"/>
    <w:rsid w:val="00243A02"/>
    <w:rsid w:val="00243D94"/>
    <w:rsid w:val="00244AF3"/>
    <w:rsid w:val="0024536A"/>
    <w:rsid w:val="00247299"/>
    <w:rsid w:val="00253F3B"/>
    <w:rsid w:val="00254E6F"/>
    <w:rsid w:val="00255ABA"/>
    <w:rsid w:val="00261342"/>
    <w:rsid w:val="00262BD7"/>
    <w:rsid w:val="002644B0"/>
    <w:rsid w:val="00270C8F"/>
    <w:rsid w:val="00270DCD"/>
    <w:rsid w:val="0027497C"/>
    <w:rsid w:val="002758A5"/>
    <w:rsid w:val="00275CBE"/>
    <w:rsid w:val="00280DD1"/>
    <w:rsid w:val="00284C6E"/>
    <w:rsid w:val="00284E4F"/>
    <w:rsid w:val="0028730B"/>
    <w:rsid w:val="002873CF"/>
    <w:rsid w:val="00287404"/>
    <w:rsid w:val="002874D1"/>
    <w:rsid w:val="00287CD8"/>
    <w:rsid w:val="00291E63"/>
    <w:rsid w:val="002924CD"/>
    <w:rsid w:val="002926F8"/>
    <w:rsid w:val="0029331A"/>
    <w:rsid w:val="00293D32"/>
    <w:rsid w:val="002962E4"/>
    <w:rsid w:val="002A0920"/>
    <w:rsid w:val="002A15FD"/>
    <w:rsid w:val="002A23C2"/>
    <w:rsid w:val="002A5303"/>
    <w:rsid w:val="002B1564"/>
    <w:rsid w:val="002B19CC"/>
    <w:rsid w:val="002B4D9C"/>
    <w:rsid w:val="002B630D"/>
    <w:rsid w:val="002B7E6C"/>
    <w:rsid w:val="002B7E73"/>
    <w:rsid w:val="002C069F"/>
    <w:rsid w:val="002C0998"/>
    <w:rsid w:val="002C0ED7"/>
    <w:rsid w:val="002C15EB"/>
    <w:rsid w:val="002C1CCA"/>
    <w:rsid w:val="002C36E7"/>
    <w:rsid w:val="002C3857"/>
    <w:rsid w:val="002C3F28"/>
    <w:rsid w:val="002C4687"/>
    <w:rsid w:val="002C5BEC"/>
    <w:rsid w:val="002D350C"/>
    <w:rsid w:val="002D6FA1"/>
    <w:rsid w:val="002E0A1C"/>
    <w:rsid w:val="002E0C14"/>
    <w:rsid w:val="002E24E2"/>
    <w:rsid w:val="002E2FA7"/>
    <w:rsid w:val="002E603D"/>
    <w:rsid w:val="002E78A9"/>
    <w:rsid w:val="002F24DE"/>
    <w:rsid w:val="002F2F35"/>
    <w:rsid w:val="002F2F84"/>
    <w:rsid w:val="002F3A1E"/>
    <w:rsid w:val="002F5809"/>
    <w:rsid w:val="002F7CB1"/>
    <w:rsid w:val="003013D7"/>
    <w:rsid w:val="003019D9"/>
    <w:rsid w:val="00303506"/>
    <w:rsid w:val="0030555A"/>
    <w:rsid w:val="00305FAC"/>
    <w:rsid w:val="0030600F"/>
    <w:rsid w:val="00306CB4"/>
    <w:rsid w:val="003070FB"/>
    <w:rsid w:val="00311A63"/>
    <w:rsid w:val="00312EE5"/>
    <w:rsid w:val="00313925"/>
    <w:rsid w:val="00313951"/>
    <w:rsid w:val="00315B85"/>
    <w:rsid w:val="003163CE"/>
    <w:rsid w:val="00320B2D"/>
    <w:rsid w:val="003230F7"/>
    <w:rsid w:val="00325FA8"/>
    <w:rsid w:val="00331136"/>
    <w:rsid w:val="00331E56"/>
    <w:rsid w:val="0033552E"/>
    <w:rsid w:val="0033617F"/>
    <w:rsid w:val="0034111D"/>
    <w:rsid w:val="0034178B"/>
    <w:rsid w:val="00342E09"/>
    <w:rsid w:val="00347BF0"/>
    <w:rsid w:val="00347C89"/>
    <w:rsid w:val="00351D7A"/>
    <w:rsid w:val="0035294C"/>
    <w:rsid w:val="003540C1"/>
    <w:rsid w:val="003571E2"/>
    <w:rsid w:val="00361ABB"/>
    <w:rsid w:val="003625CB"/>
    <w:rsid w:val="00363755"/>
    <w:rsid w:val="00363984"/>
    <w:rsid w:val="00363C91"/>
    <w:rsid w:val="00364188"/>
    <w:rsid w:val="00364B08"/>
    <w:rsid w:val="00364ED8"/>
    <w:rsid w:val="00365844"/>
    <w:rsid w:val="003670AF"/>
    <w:rsid w:val="003670EF"/>
    <w:rsid w:val="003715BF"/>
    <w:rsid w:val="00371DE6"/>
    <w:rsid w:val="0038036C"/>
    <w:rsid w:val="00380F48"/>
    <w:rsid w:val="003817EA"/>
    <w:rsid w:val="00381EC6"/>
    <w:rsid w:val="00382891"/>
    <w:rsid w:val="00382B0D"/>
    <w:rsid w:val="00383B18"/>
    <w:rsid w:val="003866D2"/>
    <w:rsid w:val="00390132"/>
    <w:rsid w:val="0039323C"/>
    <w:rsid w:val="0039452A"/>
    <w:rsid w:val="003951EA"/>
    <w:rsid w:val="00396F15"/>
    <w:rsid w:val="00397427"/>
    <w:rsid w:val="003A07F8"/>
    <w:rsid w:val="003A0A97"/>
    <w:rsid w:val="003A36DF"/>
    <w:rsid w:val="003A3CDF"/>
    <w:rsid w:val="003A439A"/>
    <w:rsid w:val="003A4F6B"/>
    <w:rsid w:val="003A5DEB"/>
    <w:rsid w:val="003B0C2D"/>
    <w:rsid w:val="003B171C"/>
    <w:rsid w:val="003B2B5C"/>
    <w:rsid w:val="003B4A3D"/>
    <w:rsid w:val="003B5494"/>
    <w:rsid w:val="003B7408"/>
    <w:rsid w:val="003C09FC"/>
    <w:rsid w:val="003C1BE3"/>
    <w:rsid w:val="003C2679"/>
    <w:rsid w:val="003C3221"/>
    <w:rsid w:val="003C355E"/>
    <w:rsid w:val="003C3C06"/>
    <w:rsid w:val="003C5310"/>
    <w:rsid w:val="003C6FC5"/>
    <w:rsid w:val="003D170D"/>
    <w:rsid w:val="003D2494"/>
    <w:rsid w:val="003D2A7A"/>
    <w:rsid w:val="003D33E6"/>
    <w:rsid w:val="003D5BC3"/>
    <w:rsid w:val="003D716D"/>
    <w:rsid w:val="003E183E"/>
    <w:rsid w:val="003E452D"/>
    <w:rsid w:val="003E5A3C"/>
    <w:rsid w:val="003E63B0"/>
    <w:rsid w:val="003E79E1"/>
    <w:rsid w:val="003E7E25"/>
    <w:rsid w:val="003F253A"/>
    <w:rsid w:val="003F2E75"/>
    <w:rsid w:val="003F4414"/>
    <w:rsid w:val="003F598A"/>
    <w:rsid w:val="003F6874"/>
    <w:rsid w:val="003F6B7E"/>
    <w:rsid w:val="00400D66"/>
    <w:rsid w:val="00411FFD"/>
    <w:rsid w:val="0041263A"/>
    <w:rsid w:val="0041284B"/>
    <w:rsid w:val="004135DD"/>
    <w:rsid w:val="00414343"/>
    <w:rsid w:val="004163B4"/>
    <w:rsid w:val="00416545"/>
    <w:rsid w:val="00422078"/>
    <w:rsid w:val="0042331F"/>
    <w:rsid w:val="00426DB8"/>
    <w:rsid w:val="00426DEF"/>
    <w:rsid w:val="00430168"/>
    <w:rsid w:val="00436ED1"/>
    <w:rsid w:val="00436F50"/>
    <w:rsid w:val="004379FF"/>
    <w:rsid w:val="00441B1B"/>
    <w:rsid w:val="00442122"/>
    <w:rsid w:val="00442F71"/>
    <w:rsid w:val="00443BBE"/>
    <w:rsid w:val="0044421E"/>
    <w:rsid w:val="004450FE"/>
    <w:rsid w:val="004470F9"/>
    <w:rsid w:val="00447C04"/>
    <w:rsid w:val="00450F2A"/>
    <w:rsid w:val="004550F2"/>
    <w:rsid w:val="00455866"/>
    <w:rsid w:val="00455A61"/>
    <w:rsid w:val="004565FC"/>
    <w:rsid w:val="004578A0"/>
    <w:rsid w:val="00460A24"/>
    <w:rsid w:val="00461408"/>
    <w:rsid w:val="00466EF4"/>
    <w:rsid w:val="00470439"/>
    <w:rsid w:val="0047190F"/>
    <w:rsid w:val="00471E89"/>
    <w:rsid w:val="004739CA"/>
    <w:rsid w:val="00474853"/>
    <w:rsid w:val="0047798F"/>
    <w:rsid w:val="004811F7"/>
    <w:rsid w:val="00482132"/>
    <w:rsid w:val="00482BC0"/>
    <w:rsid w:val="004856E6"/>
    <w:rsid w:val="00491207"/>
    <w:rsid w:val="00497630"/>
    <w:rsid w:val="00497FE9"/>
    <w:rsid w:val="004A0CF7"/>
    <w:rsid w:val="004A0E33"/>
    <w:rsid w:val="004A0E71"/>
    <w:rsid w:val="004A269A"/>
    <w:rsid w:val="004A782E"/>
    <w:rsid w:val="004A7EDB"/>
    <w:rsid w:val="004B0E43"/>
    <w:rsid w:val="004B1F23"/>
    <w:rsid w:val="004B3872"/>
    <w:rsid w:val="004B3D58"/>
    <w:rsid w:val="004B4F5B"/>
    <w:rsid w:val="004B5E52"/>
    <w:rsid w:val="004B6371"/>
    <w:rsid w:val="004B749E"/>
    <w:rsid w:val="004B7C31"/>
    <w:rsid w:val="004B7EBC"/>
    <w:rsid w:val="004C4892"/>
    <w:rsid w:val="004C5B21"/>
    <w:rsid w:val="004C645F"/>
    <w:rsid w:val="004D2041"/>
    <w:rsid w:val="004D7A04"/>
    <w:rsid w:val="004D7F64"/>
    <w:rsid w:val="004E2601"/>
    <w:rsid w:val="004E2EA3"/>
    <w:rsid w:val="004E3A30"/>
    <w:rsid w:val="004F1750"/>
    <w:rsid w:val="004F17C4"/>
    <w:rsid w:val="004F1A02"/>
    <w:rsid w:val="004F1EB4"/>
    <w:rsid w:val="004F229F"/>
    <w:rsid w:val="004F27CF"/>
    <w:rsid w:val="004F4952"/>
    <w:rsid w:val="004F5480"/>
    <w:rsid w:val="004F6B3D"/>
    <w:rsid w:val="00501442"/>
    <w:rsid w:val="005018B5"/>
    <w:rsid w:val="00502ECB"/>
    <w:rsid w:val="00505825"/>
    <w:rsid w:val="00507109"/>
    <w:rsid w:val="00511160"/>
    <w:rsid w:val="005114B4"/>
    <w:rsid w:val="00512E4A"/>
    <w:rsid w:val="0051349E"/>
    <w:rsid w:val="00515E63"/>
    <w:rsid w:val="005166C8"/>
    <w:rsid w:val="0052384C"/>
    <w:rsid w:val="00524664"/>
    <w:rsid w:val="005251A0"/>
    <w:rsid w:val="00526BE7"/>
    <w:rsid w:val="00530076"/>
    <w:rsid w:val="005309C4"/>
    <w:rsid w:val="0053261D"/>
    <w:rsid w:val="005328FD"/>
    <w:rsid w:val="00536B13"/>
    <w:rsid w:val="005377C1"/>
    <w:rsid w:val="005439A5"/>
    <w:rsid w:val="005441D9"/>
    <w:rsid w:val="00547F1B"/>
    <w:rsid w:val="00551837"/>
    <w:rsid w:val="005536A4"/>
    <w:rsid w:val="005558B8"/>
    <w:rsid w:val="00555ADB"/>
    <w:rsid w:val="00556A24"/>
    <w:rsid w:val="00557299"/>
    <w:rsid w:val="00564611"/>
    <w:rsid w:val="00566E4C"/>
    <w:rsid w:val="005675CF"/>
    <w:rsid w:val="00570BBE"/>
    <w:rsid w:val="00571BD9"/>
    <w:rsid w:val="00573C7E"/>
    <w:rsid w:val="00574716"/>
    <w:rsid w:val="00575727"/>
    <w:rsid w:val="0057756D"/>
    <w:rsid w:val="0057771C"/>
    <w:rsid w:val="00580ED9"/>
    <w:rsid w:val="0058382D"/>
    <w:rsid w:val="0058717D"/>
    <w:rsid w:val="00587BC4"/>
    <w:rsid w:val="0059004D"/>
    <w:rsid w:val="005932D0"/>
    <w:rsid w:val="00596B94"/>
    <w:rsid w:val="00597117"/>
    <w:rsid w:val="005A01A4"/>
    <w:rsid w:val="005A09B8"/>
    <w:rsid w:val="005A16FF"/>
    <w:rsid w:val="005A290F"/>
    <w:rsid w:val="005A4523"/>
    <w:rsid w:val="005A5411"/>
    <w:rsid w:val="005B00F1"/>
    <w:rsid w:val="005B0C73"/>
    <w:rsid w:val="005B18A2"/>
    <w:rsid w:val="005C268C"/>
    <w:rsid w:val="005C2AE2"/>
    <w:rsid w:val="005C474C"/>
    <w:rsid w:val="005C5D61"/>
    <w:rsid w:val="005C6943"/>
    <w:rsid w:val="005C6A0B"/>
    <w:rsid w:val="005D05CC"/>
    <w:rsid w:val="005D0F12"/>
    <w:rsid w:val="005D1A1B"/>
    <w:rsid w:val="005D217C"/>
    <w:rsid w:val="005D24E5"/>
    <w:rsid w:val="005D2C8A"/>
    <w:rsid w:val="005D3077"/>
    <w:rsid w:val="005D392F"/>
    <w:rsid w:val="005D552F"/>
    <w:rsid w:val="005D62BC"/>
    <w:rsid w:val="005D6632"/>
    <w:rsid w:val="005D723A"/>
    <w:rsid w:val="005E0096"/>
    <w:rsid w:val="005E0500"/>
    <w:rsid w:val="005E0EA2"/>
    <w:rsid w:val="005E1B95"/>
    <w:rsid w:val="005E35CC"/>
    <w:rsid w:val="005F2273"/>
    <w:rsid w:val="005F7BF8"/>
    <w:rsid w:val="0060018A"/>
    <w:rsid w:val="00600372"/>
    <w:rsid w:val="0060050B"/>
    <w:rsid w:val="006005BE"/>
    <w:rsid w:val="00601BF2"/>
    <w:rsid w:val="0060275B"/>
    <w:rsid w:val="00603AA9"/>
    <w:rsid w:val="00604FEE"/>
    <w:rsid w:val="00606EBF"/>
    <w:rsid w:val="00607108"/>
    <w:rsid w:val="006106DC"/>
    <w:rsid w:val="00612A54"/>
    <w:rsid w:val="00614A45"/>
    <w:rsid w:val="00614A78"/>
    <w:rsid w:val="006205AA"/>
    <w:rsid w:val="0062646B"/>
    <w:rsid w:val="00626EE2"/>
    <w:rsid w:val="00632A2F"/>
    <w:rsid w:val="00632B4F"/>
    <w:rsid w:val="00633CD1"/>
    <w:rsid w:val="00634609"/>
    <w:rsid w:val="00635101"/>
    <w:rsid w:val="006409B8"/>
    <w:rsid w:val="00642BB0"/>
    <w:rsid w:val="00642F1B"/>
    <w:rsid w:val="00644EDD"/>
    <w:rsid w:val="006452D8"/>
    <w:rsid w:val="006466B7"/>
    <w:rsid w:val="00652458"/>
    <w:rsid w:val="00652526"/>
    <w:rsid w:val="00652D5A"/>
    <w:rsid w:val="00652D77"/>
    <w:rsid w:val="00652FD6"/>
    <w:rsid w:val="0065323E"/>
    <w:rsid w:val="006547F4"/>
    <w:rsid w:val="00654935"/>
    <w:rsid w:val="006576F1"/>
    <w:rsid w:val="00666DA4"/>
    <w:rsid w:val="00670C8A"/>
    <w:rsid w:val="006712FF"/>
    <w:rsid w:val="006726EA"/>
    <w:rsid w:val="00675EC8"/>
    <w:rsid w:val="00681171"/>
    <w:rsid w:val="00681EC6"/>
    <w:rsid w:val="006834CF"/>
    <w:rsid w:val="00685CB2"/>
    <w:rsid w:val="00694642"/>
    <w:rsid w:val="0069498E"/>
    <w:rsid w:val="00694D6D"/>
    <w:rsid w:val="006A04AC"/>
    <w:rsid w:val="006A1A61"/>
    <w:rsid w:val="006A3B7D"/>
    <w:rsid w:val="006A5BCA"/>
    <w:rsid w:val="006A6506"/>
    <w:rsid w:val="006A6946"/>
    <w:rsid w:val="006A7449"/>
    <w:rsid w:val="006B056D"/>
    <w:rsid w:val="006B33D4"/>
    <w:rsid w:val="006B5751"/>
    <w:rsid w:val="006C1D22"/>
    <w:rsid w:val="006C3419"/>
    <w:rsid w:val="006C5861"/>
    <w:rsid w:val="006C6E9B"/>
    <w:rsid w:val="006C7952"/>
    <w:rsid w:val="006D25F3"/>
    <w:rsid w:val="006D3A5E"/>
    <w:rsid w:val="006D4C79"/>
    <w:rsid w:val="006D5A27"/>
    <w:rsid w:val="006D5A4A"/>
    <w:rsid w:val="006D5F14"/>
    <w:rsid w:val="006E2147"/>
    <w:rsid w:val="006E3ADD"/>
    <w:rsid w:val="006E3C61"/>
    <w:rsid w:val="006E541C"/>
    <w:rsid w:val="006E5607"/>
    <w:rsid w:val="006E5D4D"/>
    <w:rsid w:val="006E5EF2"/>
    <w:rsid w:val="006E71C0"/>
    <w:rsid w:val="006F30CA"/>
    <w:rsid w:val="006F33DD"/>
    <w:rsid w:val="006F39F1"/>
    <w:rsid w:val="006F3CFB"/>
    <w:rsid w:val="006F4B5C"/>
    <w:rsid w:val="006F5521"/>
    <w:rsid w:val="0070281F"/>
    <w:rsid w:val="00704E24"/>
    <w:rsid w:val="007101F1"/>
    <w:rsid w:val="00710786"/>
    <w:rsid w:val="007150E4"/>
    <w:rsid w:val="00715EF1"/>
    <w:rsid w:val="00723155"/>
    <w:rsid w:val="00723FD8"/>
    <w:rsid w:val="007245BE"/>
    <w:rsid w:val="00725806"/>
    <w:rsid w:val="00730B4D"/>
    <w:rsid w:val="00730D74"/>
    <w:rsid w:val="00732B15"/>
    <w:rsid w:val="0073391F"/>
    <w:rsid w:val="00733A1A"/>
    <w:rsid w:val="00733D28"/>
    <w:rsid w:val="007355C2"/>
    <w:rsid w:val="007373E1"/>
    <w:rsid w:val="00742CEB"/>
    <w:rsid w:val="00743C09"/>
    <w:rsid w:val="007446A6"/>
    <w:rsid w:val="007508B1"/>
    <w:rsid w:val="00751F4E"/>
    <w:rsid w:val="00752450"/>
    <w:rsid w:val="00754FA6"/>
    <w:rsid w:val="007557B5"/>
    <w:rsid w:val="0075779B"/>
    <w:rsid w:val="00760020"/>
    <w:rsid w:val="0076083D"/>
    <w:rsid w:val="007614B5"/>
    <w:rsid w:val="00762AFA"/>
    <w:rsid w:val="00771354"/>
    <w:rsid w:val="00772CF3"/>
    <w:rsid w:val="0077358E"/>
    <w:rsid w:val="00774B1E"/>
    <w:rsid w:val="00775751"/>
    <w:rsid w:val="007763E1"/>
    <w:rsid w:val="0077779C"/>
    <w:rsid w:val="0078007A"/>
    <w:rsid w:val="00781CF0"/>
    <w:rsid w:val="007824C9"/>
    <w:rsid w:val="00782600"/>
    <w:rsid w:val="0078480C"/>
    <w:rsid w:val="00784DFB"/>
    <w:rsid w:val="00785C4B"/>
    <w:rsid w:val="00787024"/>
    <w:rsid w:val="007919FB"/>
    <w:rsid w:val="00791E02"/>
    <w:rsid w:val="00793D31"/>
    <w:rsid w:val="00796EE0"/>
    <w:rsid w:val="007A18E8"/>
    <w:rsid w:val="007A2894"/>
    <w:rsid w:val="007A47AD"/>
    <w:rsid w:val="007A5E96"/>
    <w:rsid w:val="007A6C25"/>
    <w:rsid w:val="007A77ED"/>
    <w:rsid w:val="007B0EFC"/>
    <w:rsid w:val="007B10DB"/>
    <w:rsid w:val="007B31D7"/>
    <w:rsid w:val="007B3787"/>
    <w:rsid w:val="007B5B88"/>
    <w:rsid w:val="007B75A2"/>
    <w:rsid w:val="007B7DE4"/>
    <w:rsid w:val="007C36A7"/>
    <w:rsid w:val="007C36F5"/>
    <w:rsid w:val="007C53FD"/>
    <w:rsid w:val="007C5777"/>
    <w:rsid w:val="007C5FB4"/>
    <w:rsid w:val="007C732B"/>
    <w:rsid w:val="007D0169"/>
    <w:rsid w:val="007D188F"/>
    <w:rsid w:val="007D2136"/>
    <w:rsid w:val="007D5025"/>
    <w:rsid w:val="007D64B5"/>
    <w:rsid w:val="007D6C9A"/>
    <w:rsid w:val="007D745A"/>
    <w:rsid w:val="007E0643"/>
    <w:rsid w:val="007E76EC"/>
    <w:rsid w:val="007F0B8F"/>
    <w:rsid w:val="007F161E"/>
    <w:rsid w:val="007F2DAC"/>
    <w:rsid w:val="007F5B59"/>
    <w:rsid w:val="0080657B"/>
    <w:rsid w:val="008105E3"/>
    <w:rsid w:val="00814D6F"/>
    <w:rsid w:val="008158D3"/>
    <w:rsid w:val="008168B1"/>
    <w:rsid w:val="00822BA5"/>
    <w:rsid w:val="0082594B"/>
    <w:rsid w:val="00827E49"/>
    <w:rsid w:val="00830C40"/>
    <w:rsid w:val="008343D7"/>
    <w:rsid w:val="00836474"/>
    <w:rsid w:val="008376DB"/>
    <w:rsid w:val="00837E6E"/>
    <w:rsid w:val="00837F95"/>
    <w:rsid w:val="00840967"/>
    <w:rsid w:val="0084182D"/>
    <w:rsid w:val="00843356"/>
    <w:rsid w:val="00845553"/>
    <w:rsid w:val="008456BB"/>
    <w:rsid w:val="0084766B"/>
    <w:rsid w:val="00847830"/>
    <w:rsid w:val="00847E1C"/>
    <w:rsid w:val="0085144E"/>
    <w:rsid w:val="008516B0"/>
    <w:rsid w:val="0085216B"/>
    <w:rsid w:val="008575DA"/>
    <w:rsid w:val="0086120A"/>
    <w:rsid w:val="0086144A"/>
    <w:rsid w:val="00863330"/>
    <w:rsid w:val="008653A8"/>
    <w:rsid w:val="0086775B"/>
    <w:rsid w:val="00870BAF"/>
    <w:rsid w:val="00870ED5"/>
    <w:rsid w:val="008724EA"/>
    <w:rsid w:val="008747A1"/>
    <w:rsid w:val="008779F3"/>
    <w:rsid w:val="0088093E"/>
    <w:rsid w:val="00881853"/>
    <w:rsid w:val="00882595"/>
    <w:rsid w:val="00882D44"/>
    <w:rsid w:val="0088622A"/>
    <w:rsid w:val="00887338"/>
    <w:rsid w:val="0089063F"/>
    <w:rsid w:val="00890DEE"/>
    <w:rsid w:val="0089228E"/>
    <w:rsid w:val="008962C5"/>
    <w:rsid w:val="008963FA"/>
    <w:rsid w:val="008A0590"/>
    <w:rsid w:val="008A0ACD"/>
    <w:rsid w:val="008A2286"/>
    <w:rsid w:val="008A3866"/>
    <w:rsid w:val="008A79F4"/>
    <w:rsid w:val="008B06BE"/>
    <w:rsid w:val="008B06D0"/>
    <w:rsid w:val="008B18CE"/>
    <w:rsid w:val="008B3C22"/>
    <w:rsid w:val="008B74F2"/>
    <w:rsid w:val="008B786D"/>
    <w:rsid w:val="008B7986"/>
    <w:rsid w:val="008B7C54"/>
    <w:rsid w:val="008B7D8F"/>
    <w:rsid w:val="008C0549"/>
    <w:rsid w:val="008C1209"/>
    <w:rsid w:val="008C28AD"/>
    <w:rsid w:val="008C2EA2"/>
    <w:rsid w:val="008C4FC9"/>
    <w:rsid w:val="008C58DF"/>
    <w:rsid w:val="008D07E5"/>
    <w:rsid w:val="008D2476"/>
    <w:rsid w:val="008D2F3E"/>
    <w:rsid w:val="008D4DE8"/>
    <w:rsid w:val="008D6C9C"/>
    <w:rsid w:val="008D6F32"/>
    <w:rsid w:val="008D7467"/>
    <w:rsid w:val="008E032B"/>
    <w:rsid w:val="008E0A9E"/>
    <w:rsid w:val="008E0AC0"/>
    <w:rsid w:val="008E388E"/>
    <w:rsid w:val="008E3B7E"/>
    <w:rsid w:val="008E5465"/>
    <w:rsid w:val="008E5B81"/>
    <w:rsid w:val="008F004B"/>
    <w:rsid w:val="008F2256"/>
    <w:rsid w:val="008F396D"/>
    <w:rsid w:val="008F3EA9"/>
    <w:rsid w:val="008F6E11"/>
    <w:rsid w:val="008F7413"/>
    <w:rsid w:val="00901400"/>
    <w:rsid w:val="009027A8"/>
    <w:rsid w:val="00903EB7"/>
    <w:rsid w:val="00906CAD"/>
    <w:rsid w:val="009110E2"/>
    <w:rsid w:val="00912FAE"/>
    <w:rsid w:val="00913989"/>
    <w:rsid w:val="00913F89"/>
    <w:rsid w:val="00915421"/>
    <w:rsid w:val="00915796"/>
    <w:rsid w:val="0092189A"/>
    <w:rsid w:val="00925D3D"/>
    <w:rsid w:val="00926410"/>
    <w:rsid w:val="00927047"/>
    <w:rsid w:val="00932072"/>
    <w:rsid w:val="0093293F"/>
    <w:rsid w:val="00932B20"/>
    <w:rsid w:val="009337EA"/>
    <w:rsid w:val="009342EE"/>
    <w:rsid w:val="00935E96"/>
    <w:rsid w:val="00936EF9"/>
    <w:rsid w:val="00940932"/>
    <w:rsid w:val="00940A68"/>
    <w:rsid w:val="00940F62"/>
    <w:rsid w:val="00942416"/>
    <w:rsid w:val="00943DB8"/>
    <w:rsid w:val="00945557"/>
    <w:rsid w:val="009520DD"/>
    <w:rsid w:val="00953E75"/>
    <w:rsid w:val="00960370"/>
    <w:rsid w:val="00960610"/>
    <w:rsid w:val="009622A7"/>
    <w:rsid w:val="00962456"/>
    <w:rsid w:val="009635EE"/>
    <w:rsid w:val="00964575"/>
    <w:rsid w:val="00966BAD"/>
    <w:rsid w:val="009705D8"/>
    <w:rsid w:val="00970DD7"/>
    <w:rsid w:val="009714FF"/>
    <w:rsid w:val="00971D36"/>
    <w:rsid w:val="009728B9"/>
    <w:rsid w:val="0097312F"/>
    <w:rsid w:val="00976F75"/>
    <w:rsid w:val="00977D1E"/>
    <w:rsid w:val="00981433"/>
    <w:rsid w:val="00982551"/>
    <w:rsid w:val="00983FE9"/>
    <w:rsid w:val="009853E6"/>
    <w:rsid w:val="00987DEA"/>
    <w:rsid w:val="00992BB3"/>
    <w:rsid w:val="00993B8B"/>
    <w:rsid w:val="009957E3"/>
    <w:rsid w:val="0099588F"/>
    <w:rsid w:val="00996F06"/>
    <w:rsid w:val="00997F47"/>
    <w:rsid w:val="009A0397"/>
    <w:rsid w:val="009A0744"/>
    <w:rsid w:val="009A0DE2"/>
    <w:rsid w:val="009A14F9"/>
    <w:rsid w:val="009A301A"/>
    <w:rsid w:val="009A3ACB"/>
    <w:rsid w:val="009A5083"/>
    <w:rsid w:val="009A6BB4"/>
    <w:rsid w:val="009A7863"/>
    <w:rsid w:val="009B06CD"/>
    <w:rsid w:val="009B19DC"/>
    <w:rsid w:val="009B2073"/>
    <w:rsid w:val="009B2260"/>
    <w:rsid w:val="009B3B3E"/>
    <w:rsid w:val="009C09AC"/>
    <w:rsid w:val="009C1742"/>
    <w:rsid w:val="009C4A6D"/>
    <w:rsid w:val="009C5552"/>
    <w:rsid w:val="009C6035"/>
    <w:rsid w:val="009C7DA2"/>
    <w:rsid w:val="009D1A2E"/>
    <w:rsid w:val="009D22AA"/>
    <w:rsid w:val="009D423D"/>
    <w:rsid w:val="009D562E"/>
    <w:rsid w:val="009D5CDB"/>
    <w:rsid w:val="009D7CF3"/>
    <w:rsid w:val="009D7F96"/>
    <w:rsid w:val="009E023B"/>
    <w:rsid w:val="009E0DD7"/>
    <w:rsid w:val="009E1A98"/>
    <w:rsid w:val="009E45D5"/>
    <w:rsid w:val="009E6681"/>
    <w:rsid w:val="009F09DA"/>
    <w:rsid w:val="009F1CA2"/>
    <w:rsid w:val="009F33D9"/>
    <w:rsid w:val="009F3D4F"/>
    <w:rsid w:val="009F3EA5"/>
    <w:rsid w:val="009F3FBA"/>
    <w:rsid w:val="009F48A5"/>
    <w:rsid w:val="009F6792"/>
    <w:rsid w:val="00A00D25"/>
    <w:rsid w:val="00A04182"/>
    <w:rsid w:val="00A04A04"/>
    <w:rsid w:val="00A04B93"/>
    <w:rsid w:val="00A054A2"/>
    <w:rsid w:val="00A05B14"/>
    <w:rsid w:val="00A05C44"/>
    <w:rsid w:val="00A1168B"/>
    <w:rsid w:val="00A11E03"/>
    <w:rsid w:val="00A148A8"/>
    <w:rsid w:val="00A14B78"/>
    <w:rsid w:val="00A15DA0"/>
    <w:rsid w:val="00A1605E"/>
    <w:rsid w:val="00A17AD7"/>
    <w:rsid w:val="00A17B28"/>
    <w:rsid w:val="00A2074D"/>
    <w:rsid w:val="00A21AD4"/>
    <w:rsid w:val="00A224EC"/>
    <w:rsid w:val="00A245A5"/>
    <w:rsid w:val="00A30055"/>
    <w:rsid w:val="00A31AB6"/>
    <w:rsid w:val="00A31B35"/>
    <w:rsid w:val="00A321C7"/>
    <w:rsid w:val="00A346E7"/>
    <w:rsid w:val="00A35307"/>
    <w:rsid w:val="00A3578D"/>
    <w:rsid w:val="00A368A8"/>
    <w:rsid w:val="00A41D3B"/>
    <w:rsid w:val="00A43955"/>
    <w:rsid w:val="00A478F2"/>
    <w:rsid w:val="00A513BE"/>
    <w:rsid w:val="00A517CF"/>
    <w:rsid w:val="00A51A06"/>
    <w:rsid w:val="00A528AF"/>
    <w:rsid w:val="00A52EE3"/>
    <w:rsid w:val="00A564FD"/>
    <w:rsid w:val="00A56564"/>
    <w:rsid w:val="00A57C01"/>
    <w:rsid w:val="00A706D2"/>
    <w:rsid w:val="00A710B2"/>
    <w:rsid w:val="00A72055"/>
    <w:rsid w:val="00A72C29"/>
    <w:rsid w:val="00A72C6C"/>
    <w:rsid w:val="00A74F72"/>
    <w:rsid w:val="00A75DA8"/>
    <w:rsid w:val="00A76EAA"/>
    <w:rsid w:val="00A77B20"/>
    <w:rsid w:val="00A77B35"/>
    <w:rsid w:val="00A80C11"/>
    <w:rsid w:val="00A833FC"/>
    <w:rsid w:val="00A91033"/>
    <w:rsid w:val="00A9281E"/>
    <w:rsid w:val="00A941CF"/>
    <w:rsid w:val="00A94342"/>
    <w:rsid w:val="00AB61DA"/>
    <w:rsid w:val="00AB6404"/>
    <w:rsid w:val="00AC08A8"/>
    <w:rsid w:val="00AC1152"/>
    <w:rsid w:val="00AC19CF"/>
    <w:rsid w:val="00AC2C94"/>
    <w:rsid w:val="00AC2F47"/>
    <w:rsid w:val="00AC4247"/>
    <w:rsid w:val="00AC4B92"/>
    <w:rsid w:val="00AC4EEF"/>
    <w:rsid w:val="00AC5DDA"/>
    <w:rsid w:val="00AC62CE"/>
    <w:rsid w:val="00AC71CC"/>
    <w:rsid w:val="00AD1FA1"/>
    <w:rsid w:val="00AD2844"/>
    <w:rsid w:val="00AD3E2F"/>
    <w:rsid w:val="00AD750D"/>
    <w:rsid w:val="00AE0B9A"/>
    <w:rsid w:val="00AE5904"/>
    <w:rsid w:val="00AE7093"/>
    <w:rsid w:val="00AF085B"/>
    <w:rsid w:val="00AF165A"/>
    <w:rsid w:val="00AF2FE2"/>
    <w:rsid w:val="00B008A2"/>
    <w:rsid w:val="00B01C8F"/>
    <w:rsid w:val="00B05E1F"/>
    <w:rsid w:val="00B14E09"/>
    <w:rsid w:val="00B154C5"/>
    <w:rsid w:val="00B168B9"/>
    <w:rsid w:val="00B225AD"/>
    <w:rsid w:val="00B2290D"/>
    <w:rsid w:val="00B2566C"/>
    <w:rsid w:val="00B25D8D"/>
    <w:rsid w:val="00B3056C"/>
    <w:rsid w:val="00B308F4"/>
    <w:rsid w:val="00B30C71"/>
    <w:rsid w:val="00B3196F"/>
    <w:rsid w:val="00B367F2"/>
    <w:rsid w:val="00B409B6"/>
    <w:rsid w:val="00B40FFA"/>
    <w:rsid w:val="00B44BED"/>
    <w:rsid w:val="00B46232"/>
    <w:rsid w:val="00B46478"/>
    <w:rsid w:val="00B46CB9"/>
    <w:rsid w:val="00B47445"/>
    <w:rsid w:val="00B50868"/>
    <w:rsid w:val="00B50D6A"/>
    <w:rsid w:val="00B53630"/>
    <w:rsid w:val="00B53DE8"/>
    <w:rsid w:val="00B55111"/>
    <w:rsid w:val="00B56CEC"/>
    <w:rsid w:val="00B57C0A"/>
    <w:rsid w:val="00B631DF"/>
    <w:rsid w:val="00B657F1"/>
    <w:rsid w:val="00B66E73"/>
    <w:rsid w:val="00B67392"/>
    <w:rsid w:val="00B67777"/>
    <w:rsid w:val="00B67889"/>
    <w:rsid w:val="00B74157"/>
    <w:rsid w:val="00B75C60"/>
    <w:rsid w:val="00B77BE6"/>
    <w:rsid w:val="00B80816"/>
    <w:rsid w:val="00B80D52"/>
    <w:rsid w:val="00B82318"/>
    <w:rsid w:val="00B82CE1"/>
    <w:rsid w:val="00B90060"/>
    <w:rsid w:val="00B928E0"/>
    <w:rsid w:val="00B963B1"/>
    <w:rsid w:val="00B97598"/>
    <w:rsid w:val="00BA182C"/>
    <w:rsid w:val="00BA3934"/>
    <w:rsid w:val="00BA43BA"/>
    <w:rsid w:val="00BA4441"/>
    <w:rsid w:val="00BA54AF"/>
    <w:rsid w:val="00BA5637"/>
    <w:rsid w:val="00BA6F81"/>
    <w:rsid w:val="00BA7820"/>
    <w:rsid w:val="00BA7EC8"/>
    <w:rsid w:val="00BB15FE"/>
    <w:rsid w:val="00BB1BB7"/>
    <w:rsid w:val="00BB47AC"/>
    <w:rsid w:val="00BB4914"/>
    <w:rsid w:val="00BB6CAD"/>
    <w:rsid w:val="00BB6F3D"/>
    <w:rsid w:val="00BB7FB5"/>
    <w:rsid w:val="00BC2C8A"/>
    <w:rsid w:val="00BC3B2C"/>
    <w:rsid w:val="00BC68D8"/>
    <w:rsid w:val="00BC6CDD"/>
    <w:rsid w:val="00BC6FC5"/>
    <w:rsid w:val="00BD01C8"/>
    <w:rsid w:val="00BD0206"/>
    <w:rsid w:val="00BD0426"/>
    <w:rsid w:val="00BD08A8"/>
    <w:rsid w:val="00BD0DF7"/>
    <w:rsid w:val="00BD4002"/>
    <w:rsid w:val="00BD6FD4"/>
    <w:rsid w:val="00BE15E7"/>
    <w:rsid w:val="00BE2D8F"/>
    <w:rsid w:val="00BE5AF5"/>
    <w:rsid w:val="00BE7DF5"/>
    <w:rsid w:val="00BF5385"/>
    <w:rsid w:val="00BF63A7"/>
    <w:rsid w:val="00BF741B"/>
    <w:rsid w:val="00BF7F85"/>
    <w:rsid w:val="00C05229"/>
    <w:rsid w:val="00C055A2"/>
    <w:rsid w:val="00C069EC"/>
    <w:rsid w:val="00C1081F"/>
    <w:rsid w:val="00C1501A"/>
    <w:rsid w:val="00C15B22"/>
    <w:rsid w:val="00C15C53"/>
    <w:rsid w:val="00C17524"/>
    <w:rsid w:val="00C17687"/>
    <w:rsid w:val="00C1793A"/>
    <w:rsid w:val="00C20E4A"/>
    <w:rsid w:val="00C21A60"/>
    <w:rsid w:val="00C2270E"/>
    <w:rsid w:val="00C2536C"/>
    <w:rsid w:val="00C25F48"/>
    <w:rsid w:val="00C26060"/>
    <w:rsid w:val="00C272E3"/>
    <w:rsid w:val="00C30EC0"/>
    <w:rsid w:val="00C33804"/>
    <w:rsid w:val="00C36665"/>
    <w:rsid w:val="00C37DBB"/>
    <w:rsid w:val="00C4120D"/>
    <w:rsid w:val="00C42461"/>
    <w:rsid w:val="00C447C2"/>
    <w:rsid w:val="00C458CE"/>
    <w:rsid w:val="00C474EE"/>
    <w:rsid w:val="00C47DD9"/>
    <w:rsid w:val="00C5047D"/>
    <w:rsid w:val="00C50881"/>
    <w:rsid w:val="00C5475A"/>
    <w:rsid w:val="00C54CF0"/>
    <w:rsid w:val="00C57130"/>
    <w:rsid w:val="00C5723C"/>
    <w:rsid w:val="00C60497"/>
    <w:rsid w:val="00C606EB"/>
    <w:rsid w:val="00C62DA4"/>
    <w:rsid w:val="00C64B77"/>
    <w:rsid w:val="00C66CC1"/>
    <w:rsid w:val="00C66EB1"/>
    <w:rsid w:val="00C70409"/>
    <w:rsid w:val="00C70C19"/>
    <w:rsid w:val="00C70EDE"/>
    <w:rsid w:val="00C72F4A"/>
    <w:rsid w:val="00C75699"/>
    <w:rsid w:val="00C75A38"/>
    <w:rsid w:val="00C75BBF"/>
    <w:rsid w:val="00C76FE5"/>
    <w:rsid w:val="00C77315"/>
    <w:rsid w:val="00C77AEA"/>
    <w:rsid w:val="00C86A85"/>
    <w:rsid w:val="00C90601"/>
    <w:rsid w:val="00C91476"/>
    <w:rsid w:val="00C93018"/>
    <w:rsid w:val="00C94CF8"/>
    <w:rsid w:val="00C951FF"/>
    <w:rsid w:val="00C96FD7"/>
    <w:rsid w:val="00C9773F"/>
    <w:rsid w:val="00CA044E"/>
    <w:rsid w:val="00CA15BE"/>
    <w:rsid w:val="00CA362E"/>
    <w:rsid w:val="00CA5A6A"/>
    <w:rsid w:val="00CA6CFC"/>
    <w:rsid w:val="00CA7444"/>
    <w:rsid w:val="00CB043B"/>
    <w:rsid w:val="00CB096E"/>
    <w:rsid w:val="00CB0A12"/>
    <w:rsid w:val="00CB2630"/>
    <w:rsid w:val="00CB35D8"/>
    <w:rsid w:val="00CB36B1"/>
    <w:rsid w:val="00CB59DE"/>
    <w:rsid w:val="00CB63B0"/>
    <w:rsid w:val="00CB6A45"/>
    <w:rsid w:val="00CB6F6E"/>
    <w:rsid w:val="00CB76CE"/>
    <w:rsid w:val="00CC0009"/>
    <w:rsid w:val="00CC0FDD"/>
    <w:rsid w:val="00CC257D"/>
    <w:rsid w:val="00CC46CF"/>
    <w:rsid w:val="00CC53B5"/>
    <w:rsid w:val="00CC5C4D"/>
    <w:rsid w:val="00CD05DD"/>
    <w:rsid w:val="00CD371C"/>
    <w:rsid w:val="00CD6086"/>
    <w:rsid w:val="00CD6664"/>
    <w:rsid w:val="00CE13DA"/>
    <w:rsid w:val="00CE293C"/>
    <w:rsid w:val="00CE3889"/>
    <w:rsid w:val="00CE62EE"/>
    <w:rsid w:val="00CF14C3"/>
    <w:rsid w:val="00CF1718"/>
    <w:rsid w:val="00CF255C"/>
    <w:rsid w:val="00CF6401"/>
    <w:rsid w:val="00CF774D"/>
    <w:rsid w:val="00CF7864"/>
    <w:rsid w:val="00D00633"/>
    <w:rsid w:val="00D01B77"/>
    <w:rsid w:val="00D059DA"/>
    <w:rsid w:val="00D12D7D"/>
    <w:rsid w:val="00D12FF8"/>
    <w:rsid w:val="00D21C04"/>
    <w:rsid w:val="00D21DF1"/>
    <w:rsid w:val="00D2238E"/>
    <w:rsid w:val="00D22982"/>
    <w:rsid w:val="00D23743"/>
    <w:rsid w:val="00D27DF5"/>
    <w:rsid w:val="00D30D00"/>
    <w:rsid w:val="00D321F6"/>
    <w:rsid w:val="00D33A54"/>
    <w:rsid w:val="00D3476F"/>
    <w:rsid w:val="00D36929"/>
    <w:rsid w:val="00D4062D"/>
    <w:rsid w:val="00D420EA"/>
    <w:rsid w:val="00D43EF7"/>
    <w:rsid w:val="00D4426C"/>
    <w:rsid w:val="00D5020F"/>
    <w:rsid w:val="00D50FDB"/>
    <w:rsid w:val="00D52CF4"/>
    <w:rsid w:val="00D53EF0"/>
    <w:rsid w:val="00D54456"/>
    <w:rsid w:val="00D54638"/>
    <w:rsid w:val="00D56902"/>
    <w:rsid w:val="00D56E67"/>
    <w:rsid w:val="00D57993"/>
    <w:rsid w:val="00D66818"/>
    <w:rsid w:val="00D670CB"/>
    <w:rsid w:val="00D72C36"/>
    <w:rsid w:val="00D73A5D"/>
    <w:rsid w:val="00D73C6D"/>
    <w:rsid w:val="00D73DBE"/>
    <w:rsid w:val="00D751BC"/>
    <w:rsid w:val="00D75ED6"/>
    <w:rsid w:val="00D7626E"/>
    <w:rsid w:val="00D775A2"/>
    <w:rsid w:val="00D77DD7"/>
    <w:rsid w:val="00D81904"/>
    <w:rsid w:val="00D82301"/>
    <w:rsid w:val="00D838F5"/>
    <w:rsid w:val="00D86A6C"/>
    <w:rsid w:val="00D9431E"/>
    <w:rsid w:val="00D95096"/>
    <w:rsid w:val="00D952C9"/>
    <w:rsid w:val="00D970DF"/>
    <w:rsid w:val="00DB1667"/>
    <w:rsid w:val="00DB16FE"/>
    <w:rsid w:val="00DB2552"/>
    <w:rsid w:val="00DB29F5"/>
    <w:rsid w:val="00DB423D"/>
    <w:rsid w:val="00DB4C2D"/>
    <w:rsid w:val="00DC3EC6"/>
    <w:rsid w:val="00DC4A04"/>
    <w:rsid w:val="00DC5F9A"/>
    <w:rsid w:val="00DD034A"/>
    <w:rsid w:val="00DD433C"/>
    <w:rsid w:val="00DD440B"/>
    <w:rsid w:val="00DD5223"/>
    <w:rsid w:val="00DD6AD4"/>
    <w:rsid w:val="00DE7100"/>
    <w:rsid w:val="00DE7F44"/>
    <w:rsid w:val="00DF1007"/>
    <w:rsid w:val="00DF18CC"/>
    <w:rsid w:val="00DF1DCA"/>
    <w:rsid w:val="00DF1EE6"/>
    <w:rsid w:val="00DF2B19"/>
    <w:rsid w:val="00DF2EE0"/>
    <w:rsid w:val="00DF437E"/>
    <w:rsid w:val="00DF5766"/>
    <w:rsid w:val="00DF6D95"/>
    <w:rsid w:val="00E01285"/>
    <w:rsid w:val="00E037F6"/>
    <w:rsid w:val="00E06971"/>
    <w:rsid w:val="00E1562B"/>
    <w:rsid w:val="00E177B5"/>
    <w:rsid w:val="00E21151"/>
    <w:rsid w:val="00E21B7E"/>
    <w:rsid w:val="00E22A93"/>
    <w:rsid w:val="00E24164"/>
    <w:rsid w:val="00E24F0C"/>
    <w:rsid w:val="00E25F8A"/>
    <w:rsid w:val="00E26351"/>
    <w:rsid w:val="00E30E4D"/>
    <w:rsid w:val="00E34796"/>
    <w:rsid w:val="00E41331"/>
    <w:rsid w:val="00E4405C"/>
    <w:rsid w:val="00E442CC"/>
    <w:rsid w:val="00E470B3"/>
    <w:rsid w:val="00E50863"/>
    <w:rsid w:val="00E53EAF"/>
    <w:rsid w:val="00E56405"/>
    <w:rsid w:val="00E564A9"/>
    <w:rsid w:val="00E57EAA"/>
    <w:rsid w:val="00E629F6"/>
    <w:rsid w:val="00E630BF"/>
    <w:rsid w:val="00E631C2"/>
    <w:rsid w:val="00E63CB1"/>
    <w:rsid w:val="00E63DBE"/>
    <w:rsid w:val="00E7344F"/>
    <w:rsid w:val="00E746EC"/>
    <w:rsid w:val="00E74742"/>
    <w:rsid w:val="00E8055D"/>
    <w:rsid w:val="00E8092D"/>
    <w:rsid w:val="00E80D4C"/>
    <w:rsid w:val="00E847B9"/>
    <w:rsid w:val="00E85F04"/>
    <w:rsid w:val="00E87B75"/>
    <w:rsid w:val="00E93E3C"/>
    <w:rsid w:val="00E95A01"/>
    <w:rsid w:val="00E95A7B"/>
    <w:rsid w:val="00E974B2"/>
    <w:rsid w:val="00EA4534"/>
    <w:rsid w:val="00EA4C36"/>
    <w:rsid w:val="00EA6B01"/>
    <w:rsid w:val="00EB20F2"/>
    <w:rsid w:val="00EB3470"/>
    <w:rsid w:val="00EB3FC0"/>
    <w:rsid w:val="00EB4823"/>
    <w:rsid w:val="00EB60EB"/>
    <w:rsid w:val="00EC2448"/>
    <w:rsid w:val="00EC2D9B"/>
    <w:rsid w:val="00EC3A64"/>
    <w:rsid w:val="00EC42FC"/>
    <w:rsid w:val="00ED0612"/>
    <w:rsid w:val="00ED2496"/>
    <w:rsid w:val="00ED2773"/>
    <w:rsid w:val="00ED3BD4"/>
    <w:rsid w:val="00ED5FB4"/>
    <w:rsid w:val="00ED619F"/>
    <w:rsid w:val="00ED6849"/>
    <w:rsid w:val="00ED6E75"/>
    <w:rsid w:val="00EE0AF0"/>
    <w:rsid w:val="00EE2A05"/>
    <w:rsid w:val="00EE5710"/>
    <w:rsid w:val="00EE7774"/>
    <w:rsid w:val="00EF033F"/>
    <w:rsid w:val="00EF0BC5"/>
    <w:rsid w:val="00EF13A8"/>
    <w:rsid w:val="00EF40C4"/>
    <w:rsid w:val="00EF4C50"/>
    <w:rsid w:val="00EF57DD"/>
    <w:rsid w:val="00F00B33"/>
    <w:rsid w:val="00F0275F"/>
    <w:rsid w:val="00F05C8E"/>
    <w:rsid w:val="00F07C36"/>
    <w:rsid w:val="00F1157D"/>
    <w:rsid w:val="00F11FEA"/>
    <w:rsid w:val="00F12ECA"/>
    <w:rsid w:val="00F13952"/>
    <w:rsid w:val="00F16BDE"/>
    <w:rsid w:val="00F25A3A"/>
    <w:rsid w:val="00F27C5E"/>
    <w:rsid w:val="00F31CAD"/>
    <w:rsid w:val="00F33D01"/>
    <w:rsid w:val="00F406C4"/>
    <w:rsid w:val="00F43497"/>
    <w:rsid w:val="00F442E2"/>
    <w:rsid w:val="00F4745A"/>
    <w:rsid w:val="00F51B32"/>
    <w:rsid w:val="00F51E3E"/>
    <w:rsid w:val="00F52086"/>
    <w:rsid w:val="00F52D2E"/>
    <w:rsid w:val="00F5737E"/>
    <w:rsid w:val="00F64A7C"/>
    <w:rsid w:val="00F669C0"/>
    <w:rsid w:val="00F707E5"/>
    <w:rsid w:val="00F70B7C"/>
    <w:rsid w:val="00F7230A"/>
    <w:rsid w:val="00F73438"/>
    <w:rsid w:val="00F73E8B"/>
    <w:rsid w:val="00F7434E"/>
    <w:rsid w:val="00F74597"/>
    <w:rsid w:val="00F76A4A"/>
    <w:rsid w:val="00F76AF9"/>
    <w:rsid w:val="00F77723"/>
    <w:rsid w:val="00F82393"/>
    <w:rsid w:val="00F86146"/>
    <w:rsid w:val="00F86200"/>
    <w:rsid w:val="00F91F03"/>
    <w:rsid w:val="00F93458"/>
    <w:rsid w:val="00FA02D5"/>
    <w:rsid w:val="00FA043D"/>
    <w:rsid w:val="00FA15D6"/>
    <w:rsid w:val="00FA3CA8"/>
    <w:rsid w:val="00FA529F"/>
    <w:rsid w:val="00FA5BE9"/>
    <w:rsid w:val="00FA635B"/>
    <w:rsid w:val="00FA6D05"/>
    <w:rsid w:val="00FB1120"/>
    <w:rsid w:val="00FB2E43"/>
    <w:rsid w:val="00FB378F"/>
    <w:rsid w:val="00FB4362"/>
    <w:rsid w:val="00FB477B"/>
    <w:rsid w:val="00FC0889"/>
    <w:rsid w:val="00FC1319"/>
    <w:rsid w:val="00FC317D"/>
    <w:rsid w:val="00FC36DF"/>
    <w:rsid w:val="00FC4C14"/>
    <w:rsid w:val="00FD0E06"/>
    <w:rsid w:val="00FD1530"/>
    <w:rsid w:val="00FD22F7"/>
    <w:rsid w:val="00FD72AD"/>
    <w:rsid w:val="00FD7A5D"/>
    <w:rsid w:val="00FE2AFD"/>
    <w:rsid w:val="00FE3DDC"/>
    <w:rsid w:val="00FE3E82"/>
    <w:rsid w:val="00FE5447"/>
    <w:rsid w:val="00FE7637"/>
    <w:rsid w:val="00FF082D"/>
    <w:rsid w:val="00FF2B91"/>
    <w:rsid w:val="00FF2E19"/>
    <w:rsid w:val="00FF3142"/>
    <w:rsid w:val="00FF5D11"/>
    <w:rsid w:val="00FF6922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18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3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458"/>
  </w:style>
  <w:style w:type="paragraph" w:styleId="Footer">
    <w:name w:val="footer"/>
    <w:basedOn w:val="Normal"/>
    <w:link w:val="FooterChar"/>
    <w:uiPriority w:val="99"/>
    <w:unhideWhenUsed/>
    <w:rsid w:val="00F93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458"/>
  </w:style>
  <w:style w:type="paragraph" w:styleId="BalloonText">
    <w:name w:val="Balloon Text"/>
    <w:basedOn w:val="Normal"/>
    <w:link w:val="BalloonTextChar"/>
    <w:uiPriority w:val="99"/>
    <w:semiHidden/>
    <w:unhideWhenUsed/>
    <w:rsid w:val="00F9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421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831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751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405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a-IR"/>
  <c:chart>
    <c:autoTitleDeleted val="1"/>
    <c:plotArea>
      <c:layout>
        <c:manualLayout>
          <c:layoutTarget val="inner"/>
          <c:xMode val="edge"/>
          <c:yMode val="edge"/>
          <c:x val="0.10980314960629924"/>
          <c:y val="7.4074074074074084E-2"/>
          <c:w val="0.890196850393701"/>
          <c:h val="0.81919801691455252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سال 91</c:v>
                </c:pt>
                <c:pt idx="1">
                  <c:v>سال 92</c:v>
                </c:pt>
                <c:pt idx="2">
                  <c:v>سال 93</c:v>
                </c:pt>
                <c:pt idx="3">
                  <c:v>سال 94</c:v>
                </c:pt>
                <c:pt idx="4">
                  <c:v>سال 95</c:v>
                </c:pt>
                <c:pt idx="5">
                  <c:v>سال 96</c:v>
                </c:pt>
                <c:pt idx="6">
                  <c:v>سال 97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444</c:v>
                </c:pt>
                <c:pt idx="1">
                  <c:v>335</c:v>
                </c:pt>
                <c:pt idx="2">
                  <c:v>322</c:v>
                </c:pt>
                <c:pt idx="3">
                  <c:v>346</c:v>
                </c:pt>
                <c:pt idx="4">
                  <c:v>362</c:v>
                </c:pt>
                <c:pt idx="5">
                  <c:v>543</c:v>
                </c:pt>
                <c:pt idx="6">
                  <c:v>602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13-475D-AA46-278E2B49FDC2}"/>
            </c:ext>
          </c:extLst>
        </c:ser>
        <c:dLbls/>
        <c:gapWidth val="219"/>
        <c:overlap val="-27"/>
        <c:axId val="65752064"/>
        <c:axId val="65823488"/>
      </c:barChart>
      <c:catAx>
        <c:axId val="657520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Titr" panose="00000700000000000000" pitchFamily="2" charset="-78"/>
              </a:defRPr>
            </a:pPr>
            <a:endParaRPr lang="fa-IR"/>
          </a:p>
        </c:txPr>
        <c:crossAx val="65823488"/>
        <c:crosses val="autoZero"/>
        <c:auto val="1"/>
        <c:lblAlgn val="ctr"/>
        <c:lblOffset val="100"/>
      </c:catAx>
      <c:valAx>
        <c:axId val="658234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65752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F662A-B2F1-4E43-A226-2E9C62F5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tahamtani</dc:creator>
  <cp:lastModifiedBy>tahamtani</cp:lastModifiedBy>
  <cp:revision>2</cp:revision>
  <cp:lastPrinted>2014-04-19T10:19:00Z</cp:lastPrinted>
  <dcterms:created xsi:type="dcterms:W3CDTF">2019-09-23T04:44:00Z</dcterms:created>
  <dcterms:modified xsi:type="dcterms:W3CDTF">2019-09-23T04:44:00Z</dcterms:modified>
</cp:coreProperties>
</file>